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D9" w:rsidRPr="00E96064" w:rsidRDefault="001B3727" w:rsidP="009C08E0">
      <w:pPr>
        <w:tabs>
          <w:tab w:val="left" w:pos="-1440"/>
          <w:tab w:val="left" w:pos="-720"/>
          <w:tab w:val="left" w:pos="0"/>
        </w:tabs>
        <w:suppressAutoHyphens/>
        <w:spacing w:line="240" w:lineRule="atLeast"/>
        <w:ind w:left="720" w:hanging="720"/>
        <w:jc w:val="center"/>
        <w:rPr>
          <w:rFonts w:ascii="Gill Sans" w:hAnsi="Gill Sans" w:cs="Arial"/>
          <w:b/>
          <w:bCs/>
          <w:spacing w:val="-3"/>
          <w:sz w:val="24"/>
          <w:szCs w:val="24"/>
        </w:rPr>
      </w:pPr>
      <w:r w:rsidRPr="00606817">
        <w:rPr>
          <w:rFonts w:asciiTheme="minorHAnsi" w:hAnsiTheme="minorHAnsi" w:cstheme="minorHAnsi"/>
          <w:noProof/>
          <w:lang w:val="en-GB" w:eastAsia="en-GB"/>
        </w:rPr>
        <w:drawing>
          <wp:inline distT="0" distB="0" distL="0" distR="0">
            <wp:extent cx="1162050" cy="914400"/>
            <wp:effectExtent l="0" t="0" r="0" b="0"/>
            <wp:docPr id="2" name="Picture 2" descr="LivingWageScotland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WageScotland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914400"/>
                    </a:xfrm>
                    <a:prstGeom prst="rect">
                      <a:avLst/>
                    </a:prstGeom>
                    <a:noFill/>
                    <a:ln>
                      <a:noFill/>
                    </a:ln>
                  </pic:spPr>
                </pic:pic>
              </a:graphicData>
            </a:graphic>
          </wp:inline>
        </w:drawing>
      </w:r>
      <w:r w:rsidR="00FD18CE">
        <w:rPr>
          <w:rFonts w:ascii="Gill Sans" w:hAnsi="Gill Sans" w:cs="Arial"/>
          <w:b/>
          <w:bCs/>
          <w:noProof/>
          <w:spacing w:val="-3"/>
          <w:sz w:val="24"/>
          <w:szCs w:val="24"/>
          <w:lang w:val="en-GB" w:eastAsia="en-GB"/>
        </w:rPr>
        <w:drawing>
          <wp:inline distT="0" distB="0" distL="0" distR="0">
            <wp:extent cx="2564892" cy="838200"/>
            <wp:effectExtent l="0" t="0" r="0" b="0"/>
            <wp:docPr id="1" name="Picture 1" descr="py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c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472" cy="838390"/>
                    </a:xfrm>
                    <a:prstGeom prst="rect">
                      <a:avLst/>
                    </a:prstGeom>
                    <a:noFill/>
                    <a:ln>
                      <a:noFill/>
                    </a:ln>
                  </pic:spPr>
                </pic:pic>
              </a:graphicData>
            </a:graphic>
          </wp:inline>
        </w:drawing>
      </w:r>
    </w:p>
    <w:p w:rsidR="00A92871" w:rsidRDefault="00A92871" w:rsidP="0029428C">
      <w:pPr>
        <w:tabs>
          <w:tab w:val="left" w:pos="-1440"/>
          <w:tab w:val="left" w:pos="-720"/>
          <w:tab w:val="left" w:pos="0"/>
        </w:tabs>
        <w:suppressAutoHyphens/>
        <w:spacing w:line="240" w:lineRule="atLeast"/>
        <w:jc w:val="both"/>
        <w:rPr>
          <w:rFonts w:ascii="Gill Sans" w:hAnsi="Gill Sans" w:cs="Arial"/>
          <w:spacing w:val="-3"/>
          <w:sz w:val="24"/>
          <w:szCs w:val="24"/>
        </w:rPr>
      </w:pPr>
    </w:p>
    <w:p w:rsidR="00144714" w:rsidRDefault="0029428C" w:rsidP="006505A4">
      <w:pPr>
        <w:jc w:val="center"/>
        <w:rPr>
          <w:rFonts w:ascii="Calibri" w:hAnsi="Calibri"/>
          <w:b/>
          <w:sz w:val="24"/>
          <w:szCs w:val="24"/>
        </w:rPr>
      </w:pPr>
      <w:r w:rsidRPr="007D5E8C">
        <w:rPr>
          <w:rFonts w:ascii="Calibri" w:hAnsi="Calibri"/>
          <w:b/>
          <w:sz w:val="24"/>
          <w:szCs w:val="24"/>
        </w:rPr>
        <w:t>Intensive Support Worker</w:t>
      </w:r>
      <w:r w:rsidR="00B772FE">
        <w:rPr>
          <w:rFonts w:ascii="Calibri" w:hAnsi="Calibri"/>
          <w:b/>
          <w:sz w:val="24"/>
          <w:szCs w:val="24"/>
        </w:rPr>
        <w:t xml:space="preserve"> – Bridges to Learning </w:t>
      </w:r>
      <w:r w:rsidRPr="007D5E8C">
        <w:rPr>
          <w:rFonts w:ascii="Calibri" w:hAnsi="Calibri"/>
          <w:b/>
          <w:sz w:val="24"/>
          <w:szCs w:val="24"/>
        </w:rPr>
        <w:t>(</w:t>
      </w:r>
      <w:r w:rsidR="001C56A6" w:rsidRPr="007D5E8C">
        <w:rPr>
          <w:rFonts w:ascii="Calibri" w:hAnsi="Calibri"/>
          <w:b/>
          <w:sz w:val="24"/>
          <w:szCs w:val="24"/>
        </w:rPr>
        <w:t>21</w:t>
      </w:r>
      <w:r w:rsidR="00144714" w:rsidRPr="007D5E8C">
        <w:rPr>
          <w:rFonts w:ascii="Calibri" w:hAnsi="Calibri"/>
          <w:b/>
          <w:sz w:val="24"/>
          <w:szCs w:val="24"/>
        </w:rPr>
        <w:t xml:space="preserve"> </w:t>
      </w:r>
      <w:r w:rsidRPr="007D5E8C">
        <w:rPr>
          <w:rFonts w:ascii="Calibri" w:hAnsi="Calibri"/>
          <w:b/>
          <w:sz w:val="24"/>
          <w:szCs w:val="24"/>
        </w:rPr>
        <w:t>hours per week</w:t>
      </w:r>
      <w:r w:rsidR="00856EC1">
        <w:rPr>
          <w:rFonts w:ascii="Calibri" w:hAnsi="Calibri"/>
          <w:b/>
          <w:sz w:val="24"/>
          <w:szCs w:val="24"/>
        </w:rPr>
        <w:t xml:space="preserve"> – over 3 days Monday to Thursday</w:t>
      </w:r>
      <w:r w:rsidRPr="007D5E8C">
        <w:rPr>
          <w:rFonts w:ascii="Calibri" w:hAnsi="Calibri"/>
          <w:b/>
          <w:sz w:val="24"/>
          <w:szCs w:val="24"/>
        </w:rPr>
        <w:t>)</w:t>
      </w:r>
      <w:r w:rsidR="00D41944">
        <w:rPr>
          <w:rFonts w:ascii="Calibri" w:hAnsi="Calibri"/>
          <w:b/>
          <w:sz w:val="24"/>
          <w:szCs w:val="24"/>
        </w:rPr>
        <w:t xml:space="preserve">  </w:t>
      </w:r>
    </w:p>
    <w:p w:rsidR="00B05D9B" w:rsidRDefault="00B05D9B" w:rsidP="006505A4">
      <w:pPr>
        <w:jc w:val="center"/>
        <w:rPr>
          <w:rFonts w:ascii="Calibri" w:hAnsi="Calibri"/>
          <w:b/>
          <w:sz w:val="24"/>
          <w:szCs w:val="24"/>
        </w:rPr>
      </w:pPr>
    </w:p>
    <w:p w:rsidR="00E40908" w:rsidRDefault="00B05D9B" w:rsidP="00E40908">
      <w:pPr>
        <w:jc w:val="center"/>
        <w:rPr>
          <w:rFonts w:asciiTheme="minorHAnsi" w:hAnsiTheme="minorHAnsi" w:cstheme="minorHAnsi"/>
          <w:b/>
          <w:sz w:val="24"/>
          <w:szCs w:val="24"/>
        </w:rPr>
      </w:pPr>
      <w:r w:rsidRPr="00117920">
        <w:rPr>
          <w:rFonts w:ascii="Calibri" w:hAnsi="Calibri"/>
          <w:b/>
          <w:sz w:val="24"/>
          <w:szCs w:val="24"/>
        </w:rPr>
        <w:t xml:space="preserve">Salary: FTE 35 hours - </w:t>
      </w:r>
      <w:r w:rsidR="00856EC1">
        <w:rPr>
          <w:rFonts w:ascii="Calibri" w:hAnsi="Calibri"/>
          <w:b/>
          <w:sz w:val="24"/>
          <w:szCs w:val="24"/>
        </w:rPr>
        <w:t>£</w:t>
      </w:r>
      <w:r w:rsidR="00E40908" w:rsidRPr="00E40908">
        <w:rPr>
          <w:rFonts w:asciiTheme="minorHAnsi" w:hAnsiTheme="minorHAnsi" w:cstheme="minorHAnsi"/>
          <w:b/>
          <w:sz w:val="24"/>
          <w:szCs w:val="24"/>
        </w:rPr>
        <w:t xml:space="preserve">26,774 qualified or </w:t>
      </w:r>
      <w:r w:rsidR="00856EC1">
        <w:rPr>
          <w:rFonts w:asciiTheme="minorHAnsi" w:hAnsiTheme="minorHAnsi" w:cstheme="minorHAnsi"/>
          <w:b/>
          <w:sz w:val="24"/>
          <w:szCs w:val="24"/>
        </w:rPr>
        <w:t>£</w:t>
      </w:r>
      <w:r w:rsidR="00E40908" w:rsidRPr="00E40908">
        <w:rPr>
          <w:rFonts w:asciiTheme="minorHAnsi" w:hAnsiTheme="minorHAnsi" w:cstheme="minorHAnsi"/>
          <w:b/>
          <w:sz w:val="24"/>
          <w:szCs w:val="24"/>
        </w:rPr>
        <w:t>24</w:t>
      </w:r>
      <w:r w:rsidR="008C356C">
        <w:rPr>
          <w:rFonts w:asciiTheme="minorHAnsi" w:hAnsiTheme="minorHAnsi" w:cstheme="minorHAnsi"/>
          <w:b/>
          <w:sz w:val="24"/>
          <w:szCs w:val="24"/>
        </w:rPr>
        <w:t xml:space="preserve">, </w:t>
      </w:r>
      <w:r w:rsidR="00E40908" w:rsidRPr="00E40908">
        <w:rPr>
          <w:rFonts w:asciiTheme="minorHAnsi" w:hAnsiTheme="minorHAnsi" w:cstheme="minorHAnsi"/>
          <w:b/>
          <w:sz w:val="24"/>
          <w:szCs w:val="24"/>
        </w:rPr>
        <w:t>357 unqualified</w:t>
      </w:r>
      <w:r w:rsidR="00A108F1">
        <w:rPr>
          <w:rFonts w:asciiTheme="minorHAnsi" w:hAnsiTheme="minorHAnsi" w:cstheme="minorHAnsi"/>
          <w:b/>
          <w:sz w:val="24"/>
          <w:szCs w:val="24"/>
        </w:rPr>
        <w:t xml:space="preserve"> </w:t>
      </w:r>
    </w:p>
    <w:p w:rsidR="0055698D" w:rsidRDefault="0055698D" w:rsidP="00E40908">
      <w:pPr>
        <w:jc w:val="center"/>
        <w:rPr>
          <w:rFonts w:asciiTheme="minorHAnsi" w:hAnsiTheme="minorHAnsi" w:cstheme="minorHAnsi"/>
          <w:b/>
          <w:sz w:val="24"/>
          <w:szCs w:val="24"/>
        </w:rPr>
      </w:pPr>
      <w:r w:rsidRPr="0055698D">
        <w:rPr>
          <w:rFonts w:asciiTheme="minorHAnsi" w:hAnsiTheme="minorHAnsi" w:cstheme="minorHAnsi"/>
          <w:b/>
          <w:color w:val="FF0000"/>
          <w:sz w:val="24"/>
          <w:szCs w:val="24"/>
        </w:rPr>
        <w:t>Closing Date 31 May 2021</w:t>
      </w:r>
    </w:p>
    <w:p w:rsidR="00856EC1" w:rsidRDefault="00856EC1" w:rsidP="00E40908">
      <w:pPr>
        <w:jc w:val="center"/>
        <w:rPr>
          <w:color w:val="1F497D"/>
        </w:rPr>
      </w:pPr>
    </w:p>
    <w:p w:rsidR="0029428C" w:rsidRPr="007D5E8C" w:rsidRDefault="0029428C" w:rsidP="0029428C">
      <w:pPr>
        <w:rPr>
          <w:rFonts w:ascii="Calibri" w:hAnsi="Calibri"/>
          <w:b/>
          <w:sz w:val="24"/>
          <w:szCs w:val="24"/>
        </w:rPr>
      </w:pPr>
      <w:r w:rsidRPr="007D5E8C">
        <w:rPr>
          <w:rFonts w:ascii="Calibri" w:hAnsi="Calibri"/>
          <w:b/>
          <w:sz w:val="24"/>
          <w:szCs w:val="24"/>
        </w:rPr>
        <w:t>Purpose of Job</w:t>
      </w:r>
      <w:bookmarkStart w:id="0" w:name="_GoBack"/>
      <w:bookmarkEnd w:id="0"/>
    </w:p>
    <w:p w:rsidR="00D40958" w:rsidRPr="00AC7D67" w:rsidRDefault="0029428C" w:rsidP="007C49AD">
      <w:pPr>
        <w:jc w:val="both"/>
        <w:rPr>
          <w:rFonts w:ascii="Calibri" w:hAnsi="Calibri" w:cs="Calibri"/>
          <w:color w:val="000000"/>
          <w:sz w:val="24"/>
          <w:szCs w:val="24"/>
          <w:shd w:val="clear" w:color="auto" w:fill="FFFFFF"/>
        </w:rPr>
      </w:pPr>
      <w:r w:rsidRPr="007D5E8C">
        <w:rPr>
          <w:rFonts w:ascii="Calibri" w:hAnsi="Calibri"/>
          <w:sz w:val="24"/>
          <w:szCs w:val="24"/>
        </w:rPr>
        <w:br/>
      </w:r>
      <w:bookmarkStart w:id="1" w:name="_Hlk50552092"/>
      <w:r w:rsidR="00D40958" w:rsidRPr="00AC7D67">
        <w:rPr>
          <w:rFonts w:ascii="Calibri" w:hAnsi="Calibri" w:cs="Calibri"/>
          <w:color w:val="000000"/>
          <w:sz w:val="24"/>
          <w:szCs w:val="24"/>
        </w:rPr>
        <w:t>Pilton Youth and Children’s Project (PYCP) is based in Pilton in the North West locality of Edinburgh. Pilton is an area of multiple deprivation where many children, young people and their families face inequalities in areas such as income, health and education. We work with yo</w:t>
      </w:r>
      <w:r w:rsidR="00D40958" w:rsidRPr="00AC7D67">
        <w:rPr>
          <w:rFonts w:ascii="Calibri" w:hAnsi="Calibri" w:cs="Calibri"/>
          <w:color w:val="000000"/>
          <w:sz w:val="24"/>
          <w:szCs w:val="24"/>
          <w:shd w:val="clear" w:color="auto" w:fill="FFFFFF"/>
        </w:rPr>
        <w:t>ung people aged 5 to 18 where they can access a range of activities to best suit their needs</w:t>
      </w:r>
      <w:r w:rsidR="0038381D">
        <w:rPr>
          <w:rFonts w:ascii="Calibri" w:hAnsi="Calibri" w:cs="Calibri"/>
          <w:color w:val="000000"/>
          <w:sz w:val="24"/>
          <w:szCs w:val="24"/>
          <w:shd w:val="clear" w:color="auto" w:fill="FFFFFF"/>
        </w:rPr>
        <w:t>, from youth clubs to targeted support</w:t>
      </w:r>
      <w:r w:rsidR="00950364" w:rsidRPr="00AC7D67">
        <w:rPr>
          <w:rFonts w:ascii="Calibri" w:hAnsi="Calibri" w:cs="Calibri"/>
          <w:color w:val="000000"/>
          <w:sz w:val="24"/>
          <w:szCs w:val="24"/>
          <w:shd w:val="clear" w:color="auto" w:fill="FFFFFF"/>
        </w:rPr>
        <w:t xml:space="preserve">. </w:t>
      </w:r>
      <w:bookmarkEnd w:id="1"/>
    </w:p>
    <w:p w:rsidR="00950364" w:rsidRPr="00AC7D67" w:rsidRDefault="00950364" w:rsidP="007C49AD">
      <w:pPr>
        <w:jc w:val="both"/>
        <w:rPr>
          <w:rFonts w:ascii="Calibri" w:hAnsi="Calibri" w:cs="Calibri"/>
          <w:color w:val="000000"/>
          <w:sz w:val="24"/>
          <w:szCs w:val="24"/>
          <w:shd w:val="clear" w:color="auto" w:fill="FFFFFF"/>
        </w:rPr>
      </w:pPr>
    </w:p>
    <w:p w:rsidR="00950364" w:rsidRPr="00AC7D67" w:rsidRDefault="00950364" w:rsidP="007C49AD">
      <w:pPr>
        <w:jc w:val="both"/>
        <w:rPr>
          <w:rFonts w:ascii="Calibri" w:hAnsi="Calibri" w:cs="Calibri"/>
          <w:color w:val="000000"/>
          <w:sz w:val="24"/>
          <w:szCs w:val="24"/>
          <w:shd w:val="clear" w:color="auto" w:fill="FFFFFF"/>
        </w:rPr>
      </w:pPr>
      <w:bookmarkStart w:id="2" w:name="_Hlk50552307"/>
      <w:r w:rsidRPr="00AC7D67">
        <w:rPr>
          <w:rFonts w:ascii="Calibri" w:hAnsi="Calibri" w:cs="Calibri"/>
          <w:color w:val="000000"/>
          <w:sz w:val="24"/>
          <w:szCs w:val="24"/>
          <w:shd w:val="clear" w:color="auto" w:fill="FFFFFF"/>
        </w:rPr>
        <w:t xml:space="preserve">PYCP has provided 1:1 </w:t>
      </w:r>
      <w:r w:rsidR="00E2527F" w:rsidRPr="00AC7D67">
        <w:rPr>
          <w:rFonts w:ascii="Calibri" w:hAnsi="Calibri" w:cs="Calibri"/>
          <w:color w:val="000000"/>
          <w:sz w:val="24"/>
          <w:szCs w:val="24"/>
          <w:shd w:val="clear" w:color="auto" w:fill="FFFFFF"/>
        </w:rPr>
        <w:t>and group</w:t>
      </w:r>
      <w:r w:rsidR="00A8540F">
        <w:rPr>
          <w:rFonts w:ascii="Calibri" w:hAnsi="Calibri" w:cs="Calibri"/>
          <w:color w:val="000000"/>
          <w:sz w:val="24"/>
          <w:szCs w:val="24"/>
          <w:shd w:val="clear" w:color="auto" w:fill="FFFFFF"/>
        </w:rPr>
        <w:t>-</w:t>
      </w:r>
      <w:r w:rsidR="00E2527F" w:rsidRPr="00AC7D67">
        <w:rPr>
          <w:rFonts w:ascii="Calibri" w:hAnsi="Calibri" w:cs="Calibri"/>
          <w:color w:val="000000"/>
          <w:sz w:val="24"/>
          <w:szCs w:val="24"/>
          <w:shd w:val="clear" w:color="auto" w:fill="FFFFFF"/>
        </w:rPr>
        <w:t xml:space="preserve">based </w:t>
      </w:r>
      <w:r w:rsidRPr="00AC7D67">
        <w:rPr>
          <w:rFonts w:ascii="Calibri" w:hAnsi="Calibri" w:cs="Calibri"/>
          <w:color w:val="000000"/>
          <w:sz w:val="24"/>
          <w:szCs w:val="24"/>
          <w:shd w:val="clear" w:color="auto" w:fill="FFFFFF"/>
        </w:rPr>
        <w:t xml:space="preserve">support to young people since we were founded in 1997. We have a small team of Intensive Support </w:t>
      </w:r>
      <w:r w:rsidR="00501EED">
        <w:rPr>
          <w:rFonts w:ascii="Calibri" w:hAnsi="Calibri" w:cs="Calibri"/>
          <w:color w:val="000000"/>
          <w:sz w:val="24"/>
          <w:szCs w:val="24"/>
          <w:shd w:val="clear" w:color="auto" w:fill="FFFFFF"/>
        </w:rPr>
        <w:t xml:space="preserve">youth </w:t>
      </w:r>
      <w:r w:rsidRPr="00AC7D67">
        <w:rPr>
          <w:rFonts w:ascii="Calibri" w:hAnsi="Calibri" w:cs="Calibri"/>
          <w:color w:val="000000"/>
          <w:sz w:val="24"/>
          <w:szCs w:val="24"/>
          <w:shd w:val="clear" w:color="auto" w:fill="FFFFFF"/>
        </w:rPr>
        <w:t>workers, taking referrals from families</w:t>
      </w:r>
      <w:r w:rsidR="00E2527F" w:rsidRPr="00AC7D67">
        <w:rPr>
          <w:rFonts w:ascii="Calibri" w:hAnsi="Calibri" w:cs="Calibri"/>
          <w:color w:val="000000"/>
          <w:sz w:val="24"/>
          <w:szCs w:val="24"/>
          <w:shd w:val="clear" w:color="auto" w:fill="FFFFFF"/>
        </w:rPr>
        <w:t xml:space="preserve">, </w:t>
      </w:r>
      <w:r w:rsidRPr="00AC7D67">
        <w:rPr>
          <w:rFonts w:ascii="Calibri" w:hAnsi="Calibri" w:cs="Calibri"/>
          <w:color w:val="000000"/>
          <w:sz w:val="24"/>
          <w:szCs w:val="24"/>
          <w:shd w:val="clear" w:color="auto" w:fill="FFFFFF"/>
        </w:rPr>
        <w:t xml:space="preserve">schools and other </w:t>
      </w:r>
      <w:r w:rsidR="0034733A" w:rsidRPr="00AC7D67">
        <w:rPr>
          <w:rFonts w:ascii="Calibri" w:hAnsi="Calibri" w:cs="Calibri"/>
          <w:color w:val="000000"/>
          <w:sz w:val="24"/>
          <w:szCs w:val="24"/>
          <w:shd w:val="clear" w:color="auto" w:fill="FFFFFF"/>
        </w:rPr>
        <w:t xml:space="preserve">local </w:t>
      </w:r>
      <w:r w:rsidRPr="00AC7D67">
        <w:rPr>
          <w:rFonts w:ascii="Calibri" w:hAnsi="Calibri" w:cs="Calibri"/>
          <w:color w:val="000000"/>
          <w:sz w:val="24"/>
          <w:szCs w:val="24"/>
          <w:shd w:val="clear" w:color="auto" w:fill="FFFFFF"/>
        </w:rPr>
        <w:t xml:space="preserve">agencies. </w:t>
      </w:r>
    </w:p>
    <w:p w:rsidR="00D40958" w:rsidRDefault="00D40958" w:rsidP="007C49AD">
      <w:pPr>
        <w:jc w:val="both"/>
        <w:rPr>
          <w:rFonts w:ascii="Arial" w:hAnsi="Arial" w:cs="Arial"/>
          <w:color w:val="000000"/>
          <w:sz w:val="26"/>
          <w:szCs w:val="26"/>
          <w:shd w:val="clear" w:color="auto" w:fill="FFFFFF"/>
        </w:rPr>
      </w:pPr>
    </w:p>
    <w:p w:rsidR="00CD2522" w:rsidRPr="007D5E8C" w:rsidRDefault="0029428C" w:rsidP="0029428C">
      <w:pPr>
        <w:jc w:val="both"/>
        <w:rPr>
          <w:rFonts w:ascii="Calibri" w:hAnsi="Calibri"/>
          <w:sz w:val="24"/>
          <w:szCs w:val="24"/>
        </w:rPr>
      </w:pPr>
      <w:r w:rsidRPr="007D5E8C">
        <w:rPr>
          <w:rFonts w:ascii="Calibri" w:hAnsi="Calibri"/>
          <w:sz w:val="24"/>
          <w:szCs w:val="24"/>
        </w:rPr>
        <w:t xml:space="preserve">The </w:t>
      </w:r>
      <w:r w:rsidR="00CD2522" w:rsidRPr="007D5E8C">
        <w:rPr>
          <w:rFonts w:ascii="Calibri" w:hAnsi="Calibri"/>
          <w:sz w:val="24"/>
          <w:szCs w:val="24"/>
        </w:rPr>
        <w:t xml:space="preserve">Intensive Support </w:t>
      </w:r>
      <w:r w:rsidR="00CE6E6E">
        <w:rPr>
          <w:rFonts w:ascii="Calibri" w:hAnsi="Calibri"/>
          <w:sz w:val="24"/>
          <w:szCs w:val="24"/>
        </w:rPr>
        <w:t>worker</w:t>
      </w:r>
      <w:r w:rsidR="00936746">
        <w:rPr>
          <w:rFonts w:ascii="Calibri" w:hAnsi="Calibri"/>
          <w:sz w:val="24"/>
          <w:szCs w:val="24"/>
        </w:rPr>
        <w:t xml:space="preserve"> </w:t>
      </w:r>
      <w:r w:rsidR="00E2527F">
        <w:rPr>
          <w:rFonts w:ascii="Calibri" w:hAnsi="Calibri"/>
          <w:sz w:val="24"/>
          <w:szCs w:val="24"/>
        </w:rPr>
        <w:t xml:space="preserve">will </w:t>
      </w:r>
      <w:r w:rsidR="00A63C5B">
        <w:rPr>
          <w:rFonts w:ascii="Calibri" w:hAnsi="Calibri"/>
          <w:sz w:val="24"/>
          <w:szCs w:val="24"/>
        </w:rPr>
        <w:t xml:space="preserve">work with </w:t>
      </w:r>
      <w:r w:rsidR="00CD2522" w:rsidRPr="007D5E8C">
        <w:rPr>
          <w:rFonts w:ascii="Calibri" w:hAnsi="Calibri"/>
          <w:sz w:val="24"/>
          <w:szCs w:val="24"/>
        </w:rPr>
        <w:t>identified young people on both a 1:1 and group basis</w:t>
      </w:r>
      <w:r w:rsidR="00A63C5B">
        <w:rPr>
          <w:rFonts w:ascii="Calibri" w:hAnsi="Calibri"/>
          <w:sz w:val="24"/>
          <w:szCs w:val="24"/>
        </w:rPr>
        <w:t xml:space="preserve">. </w:t>
      </w:r>
      <w:r w:rsidR="00B772FE">
        <w:rPr>
          <w:rFonts w:ascii="Calibri" w:hAnsi="Calibri"/>
          <w:sz w:val="24"/>
          <w:szCs w:val="24"/>
        </w:rPr>
        <w:t xml:space="preserve">The aim will be to support </w:t>
      </w:r>
      <w:r w:rsidR="00A63C5B">
        <w:rPr>
          <w:rFonts w:ascii="Calibri" w:hAnsi="Calibri"/>
          <w:sz w:val="24"/>
          <w:szCs w:val="24"/>
        </w:rPr>
        <w:t xml:space="preserve">them </w:t>
      </w:r>
      <w:r w:rsidR="00B772FE">
        <w:rPr>
          <w:rFonts w:ascii="Calibri" w:hAnsi="Calibri"/>
          <w:sz w:val="24"/>
          <w:szCs w:val="24"/>
        </w:rPr>
        <w:t>to overcome difficulties</w:t>
      </w:r>
      <w:r w:rsidR="00A63C5B">
        <w:rPr>
          <w:rFonts w:ascii="Calibri" w:hAnsi="Calibri"/>
          <w:sz w:val="24"/>
          <w:szCs w:val="24"/>
        </w:rPr>
        <w:t xml:space="preserve">, </w:t>
      </w:r>
      <w:r w:rsidR="00B772FE">
        <w:rPr>
          <w:rFonts w:ascii="Calibri" w:hAnsi="Calibri"/>
          <w:sz w:val="24"/>
          <w:szCs w:val="24"/>
        </w:rPr>
        <w:t>develop resilience and coping skills</w:t>
      </w:r>
      <w:r w:rsidR="00A63C5B">
        <w:rPr>
          <w:rFonts w:ascii="Calibri" w:hAnsi="Calibri"/>
          <w:sz w:val="24"/>
          <w:szCs w:val="24"/>
        </w:rPr>
        <w:t xml:space="preserve"> </w:t>
      </w:r>
      <w:r w:rsidR="00B772FE">
        <w:rPr>
          <w:rFonts w:ascii="Calibri" w:hAnsi="Calibri"/>
          <w:sz w:val="24"/>
          <w:szCs w:val="24"/>
        </w:rPr>
        <w:t xml:space="preserve">so that they can </w:t>
      </w:r>
      <w:r w:rsidR="00A63C5B">
        <w:rPr>
          <w:rFonts w:ascii="Calibri" w:hAnsi="Calibri"/>
          <w:sz w:val="24"/>
          <w:szCs w:val="24"/>
        </w:rPr>
        <w:t xml:space="preserve">be successful in their learning and </w:t>
      </w:r>
      <w:r w:rsidR="00B772FE">
        <w:rPr>
          <w:rFonts w:ascii="Calibri" w:hAnsi="Calibri"/>
          <w:sz w:val="24"/>
          <w:szCs w:val="24"/>
        </w:rPr>
        <w:t>development</w:t>
      </w:r>
      <w:r w:rsidR="00A63C5B">
        <w:rPr>
          <w:rFonts w:ascii="Calibri" w:hAnsi="Calibri"/>
          <w:sz w:val="24"/>
          <w:szCs w:val="24"/>
        </w:rPr>
        <w:t xml:space="preserve">. </w:t>
      </w:r>
      <w:r w:rsidR="00B772FE">
        <w:rPr>
          <w:rFonts w:ascii="Calibri" w:hAnsi="Calibri"/>
          <w:sz w:val="24"/>
          <w:szCs w:val="24"/>
        </w:rPr>
        <w:t xml:space="preserve"> </w:t>
      </w:r>
    </w:p>
    <w:p w:rsidR="00362124" w:rsidRPr="007D5E8C" w:rsidRDefault="00362124" w:rsidP="0029428C">
      <w:pPr>
        <w:jc w:val="both"/>
        <w:rPr>
          <w:rFonts w:ascii="Calibri" w:hAnsi="Calibri"/>
          <w:sz w:val="24"/>
          <w:szCs w:val="24"/>
        </w:rPr>
      </w:pPr>
    </w:p>
    <w:p w:rsidR="00B772FE" w:rsidRDefault="00CD2522" w:rsidP="0029428C">
      <w:pPr>
        <w:jc w:val="both"/>
        <w:rPr>
          <w:rFonts w:ascii="Calibri" w:hAnsi="Calibri"/>
          <w:sz w:val="24"/>
          <w:szCs w:val="24"/>
        </w:rPr>
      </w:pPr>
      <w:r w:rsidRPr="007D5E8C">
        <w:rPr>
          <w:rFonts w:ascii="Calibri" w:hAnsi="Calibri"/>
          <w:sz w:val="24"/>
          <w:szCs w:val="24"/>
        </w:rPr>
        <w:t xml:space="preserve">The Intensive Support worker will also contribute to the development of the service, </w:t>
      </w:r>
      <w:r w:rsidR="00B05D9B">
        <w:rPr>
          <w:rFonts w:ascii="Calibri" w:hAnsi="Calibri"/>
          <w:sz w:val="24"/>
          <w:szCs w:val="24"/>
        </w:rPr>
        <w:t xml:space="preserve">for example being a point of contact for referrals and </w:t>
      </w:r>
      <w:r w:rsidR="0019126D" w:rsidRPr="007D5E8C">
        <w:rPr>
          <w:rFonts w:ascii="Calibri" w:hAnsi="Calibri"/>
          <w:sz w:val="24"/>
          <w:szCs w:val="24"/>
        </w:rPr>
        <w:t xml:space="preserve">organising </w:t>
      </w:r>
      <w:r w:rsidR="00B772FE">
        <w:rPr>
          <w:rFonts w:ascii="Calibri" w:hAnsi="Calibri"/>
          <w:sz w:val="24"/>
          <w:szCs w:val="24"/>
        </w:rPr>
        <w:t xml:space="preserve">programmes alongside </w:t>
      </w:r>
      <w:r w:rsidR="00CE6E6E">
        <w:rPr>
          <w:rFonts w:ascii="Calibri" w:hAnsi="Calibri"/>
          <w:sz w:val="24"/>
          <w:szCs w:val="24"/>
        </w:rPr>
        <w:t xml:space="preserve">their </w:t>
      </w:r>
      <w:r w:rsidR="00B05D9B">
        <w:rPr>
          <w:rFonts w:ascii="Calibri" w:hAnsi="Calibri"/>
          <w:sz w:val="24"/>
          <w:szCs w:val="24"/>
        </w:rPr>
        <w:t xml:space="preserve">colleagues. </w:t>
      </w:r>
      <w:r w:rsidR="00B772FE">
        <w:rPr>
          <w:rFonts w:ascii="Calibri" w:hAnsi="Calibri"/>
          <w:sz w:val="24"/>
          <w:szCs w:val="24"/>
        </w:rPr>
        <w:t xml:space="preserve"> </w:t>
      </w:r>
    </w:p>
    <w:bookmarkEnd w:id="2"/>
    <w:p w:rsidR="00B772FE" w:rsidRDefault="00B772FE" w:rsidP="0029428C">
      <w:pPr>
        <w:jc w:val="both"/>
        <w:rPr>
          <w:rFonts w:ascii="Calibri" w:hAnsi="Calibri"/>
          <w:sz w:val="24"/>
          <w:szCs w:val="24"/>
        </w:rPr>
      </w:pPr>
    </w:p>
    <w:p w:rsidR="0029428C" w:rsidRPr="007D5E8C" w:rsidRDefault="00CD2522" w:rsidP="0029428C">
      <w:pPr>
        <w:jc w:val="both"/>
        <w:rPr>
          <w:rFonts w:ascii="Calibri" w:hAnsi="Calibri"/>
          <w:sz w:val="24"/>
          <w:szCs w:val="24"/>
        </w:rPr>
      </w:pPr>
      <w:r w:rsidRPr="007D5E8C">
        <w:rPr>
          <w:rFonts w:ascii="Calibri" w:hAnsi="Calibri"/>
          <w:sz w:val="24"/>
          <w:szCs w:val="24"/>
        </w:rPr>
        <w:t xml:space="preserve"> </w:t>
      </w:r>
      <w:r w:rsidR="0029428C" w:rsidRPr="007D5E8C">
        <w:rPr>
          <w:rFonts w:ascii="Calibri" w:hAnsi="Calibri"/>
          <w:sz w:val="24"/>
          <w:szCs w:val="24"/>
        </w:rPr>
        <w:t xml:space="preserve">Accountability is initially to the Project Manager but ultimately </w:t>
      </w:r>
      <w:r w:rsidR="00CE6E6E">
        <w:rPr>
          <w:rFonts w:ascii="Calibri" w:hAnsi="Calibri"/>
          <w:sz w:val="24"/>
          <w:szCs w:val="24"/>
        </w:rPr>
        <w:t xml:space="preserve">to </w:t>
      </w:r>
      <w:r w:rsidR="0029428C" w:rsidRPr="007D5E8C">
        <w:rPr>
          <w:rFonts w:ascii="Calibri" w:hAnsi="Calibri"/>
          <w:sz w:val="24"/>
          <w:szCs w:val="24"/>
        </w:rPr>
        <w:t xml:space="preserve">the </w:t>
      </w:r>
      <w:r w:rsidR="009E35E8" w:rsidRPr="007D5E8C">
        <w:rPr>
          <w:rFonts w:ascii="Calibri" w:hAnsi="Calibri"/>
          <w:sz w:val="24"/>
          <w:szCs w:val="24"/>
        </w:rPr>
        <w:t>Project</w:t>
      </w:r>
      <w:r w:rsidR="009E35E8">
        <w:rPr>
          <w:rFonts w:ascii="Calibri" w:hAnsi="Calibri"/>
          <w:sz w:val="24"/>
          <w:szCs w:val="24"/>
        </w:rPr>
        <w:t xml:space="preserve">’s </w:t>
      </w:r>
      <w:r w:rsidR="009E35E8" w:rsidRPr="007D5E8C">
        <w:rPr>
          <w:rFonts w:ascii="Calibri" w:hAnsi="Calibri"/>
          <w:sz w:val="24"/>
          <w:szCs w:val="24"/>
        </w:rPr>
        <w:t>Board</w:t>
      </w:r>
      <w:r w:rsidR="0029428C" w:rsidRPr="007D5E8C">
        <w:rPr>
          <w:rFonts w:ascii="Calibri" w:hAnsi="Calibri"/>
          <w:sz w:val="24"/>
          <w:szCs w:val="24"/>
        </w:rPr>
        <w:t xml:space="preserve"> of Directors.</w:t>
      </w:r>
    </w:p>
    <w:p w:rsidR="0029428C" w:rsidRPr="007D5E8C" w:rsidRDefault="0029428C" w:rsidP="0029428C">
      <w:pPr>
        <w:jc w:val="both"/>
        <w:rPr>
          <w:rFonts w:ascii="Calibri" w:hAnsi="Calibri"/>
          <w:sz w:val="24"/>
          <w:szCs w:val="24"/>
        </w:rPr>
      </w:pPr>
    </w:p>
    <w:p w:rsidR="0029428C" w:rsidRPr="007D5E8C" w:rsidRDefault="0029428C" w:rsidP="0029428C">
      <w:pPr>
        <w:jc w:val="both"/>
        <w:rPr>
          <w:rFonts w:ascii="Calibri" w:hAnsi="Calibri"/>
          <w:b/>
          <w:sz w:val="24"/>
          <w:szCs w:val="24"/>
        </w:rPr>
      </w:pPr>
      <w:r w:rsidRPr="007D5E8C">
        <w:rPr>
          <w:rFonts w:ascii="Calibri" w:hAnsi="Calibri"/>
          <w:b/>
          <w:sz w:val="24"/>
          <w:szCs w:val="24"/>
        </w:rPr>
        <w:t>Main Tasks</w:t>
      </w:r>
    </w:p>
    <w:p w:rsidR="0029428C" w:rsidRPr="007D5E8C" w:rsidRDefault="0029428C" w:rsidP="0029428C">
      <w:pPr>
        <w:jc w:val="both"/>
        <w:rPr>
          <w:rFonts w:ascii="Calibri" w:hAnsi="Calibri"/>
          <w:sz w:val="24"/>
          <w:szCs w:val="24"/>
        </w:rPr>
      </w:pPr>
    </w:p>
    <w:p w:rsidR="0029428C" w:rsidRPr="007D5E8C" w:rsidRDefault="0029428C" w:rsidP="0029428C">
      <w:pPr>
        <w:jc w:val="both"/>
        <w:rPr>
          <w:rFonts w:ascii="Calibri" w:hAnsi="Calibri"/>
          <w:sz w:val="24"/>
          <w:szCs w:val="24"/>
        </w:rPr>
      </w:pPr>
      <w:r w:rsidRPr="007D5E8C">
        <w:rPr>
          <w:rFonts w:ascii="Calibri" w:hAnsi="Calibri"/>
          <w:sz w:val="24"/>
          <w:szCs w:val="24"/>
        </w:rPr>
        <w:t>Particular responsibilities will be negotiated with the Project Manager but will include:</w:t>
      </w:r>
    </w:p>
    <w:p w:rsidR="0029428C" w:rsidRPr="007D5E8C" w:rsidRDefault="0029428C" w:rsidP="0029428C">
      <w:pPr>
        <w:jc w:val="both"/>
        <w:rPr>
          <w:rFonts w:ascii="Calibri" w:hAnsi="Calibri"/>
          <w:sz w:val="24"/>
          <w:szCs w:val="24"/>
        </w:rPr>
      </w:pPr>
    </w:p>
    <w:p w:rsidR="0029428C" w:rsidRPr="007D5E8C"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 xml:space="preserve">To offer support on an individual basis </w:t>
      </w:r>
      <w:r w:rsidR="009C3340">
        <w:rPr>
          <w:rFonts w:ascii="Calibri" w:hAnsi="Calibri"/>
          <w:sz w:val="24"/>
          <w:szCs w:val="24"/>
        </w:rPr>
        <w:t xml:space="preserve">with the potential for </w:t>
      </w:r>
      <w:r w:rsidR="00884C35" w:rsidRPr="007D5E8C">
        <w:rPr>
          <w:rFonts w:ascii="Calibri" w:hAnsi="Calibri"/>
          <w:sz w:val="24"/>
          <w:szCs w:val="24"/>
        </w:rPr>
        <w:t xml:space="preserve">additional group </w:t>
      </w:r>
      <w:r w:rsidR="0072734E" w:rsidRPr="007D5E8C">
        <w:rPr>
          <w:rFonts w:ascii="Calibri" w:hAnsi="Calibri"/>
          <w:sz w:val="24"/>
          <w:szCs w:val="24"/>
        </w:rPr>
        <w:t xml:space="preserve">based </w:t>
      </w:r>
      <w:r w:rsidR="00884C35" w:rsidRPr="007D5E8C">
        <w:rPr>
          <w:rFonts w:ascii="Calibri" w:hAnsi="Calibri"/>
          <w:sz w:val="24"/>
          <w:szCs w:val="24"/>
        </w:rPr>
        <w:t xml:space="preserve">support </w:t>
      </w:r>
      <w:r w:rsidRPr="007D5E8C">
        <w:rPr>
          <w:rFonts w:ascii="Calibri" w:hAnsi="Calibri"/>
          <w:sz w:val="24"/>
          <w:szCs w:val="24"/>
        </w:rPr>
        <w:t xml:space="preserve">to children and young people.  </w:t>
      </w:r>
    </w:p>
    <w:p w:rsidR="0029428C" w:rsidRPr="007D5E8C"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To take a person centred approach in producing work</w:t>
      </w:r>
      <w:r w:rsidR="00884C35" w:rsidRPr="007D5E8C">
        <w:rPr>
          <w:rFonts w:ascii="Calibri" w:hAnsi="Calibri"/>
          <w:sz w:val="24"/>
          <w:szCs w:val="24"/>
        </w:rPr>
        <w:t xml:space="preserve"> </w:t>
      </w:r>
      <w:r w:rsidRPr="007D5E8C">
        <w:rPr>
          <w:rFonts w:ascii="Calibri" w:hAnsi="Calibri"/>
          <w:sz w:val="24"/>
          <w:szCs w:val="24"/>
        </w:rPr>
        <w:t>plans</w:t>
      </w:r>
      <w:r w:rsidR="0072734E" w:rsidRPr="007D5E8C">
        <w:rPr>
          <w:rFonts w:ascii="Calibri" w:hAnsi="Calibri"/>
          <w:sz w:val="24"/>
          <w:szCs w:val="24"/>
        </w:rPr>
        <w:t>.</w:t>
      </w:r>
      <w:r w:rsidRPr="007D5E8C">
        <w:rPr>
          <w:rFonts w:ascii="Calibri" w:hAnsi="Calibri"/>
          <w:sz w:val="24"/>
          <w:szCs w:val="24"/>
        </w:rPr>
        <w:t xml:space="preserve"> </w:t>
      </w:r>
    </w:p>
    <w:p w:rsidR="0029428C" w:rsidRPr="007D5E8C"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 xml:space="preserve">To maintain accurate records </w:t>
      </w:r>
      <w:r w:rsidR="00493656">
        <w:rPr>
          <w:rFonts w:ascii="Calibri" w:hAnsi="Calibri"/>
          <w:sz w:val="24"/>
          <w:szCs w:val="24"/>
        </w:rPr>
        <w:t xml:space="preserve">that will also </w:t>
      </w:r>
      <w:r w:rsidRPr="007D5E8C">
        <w:rPr>
          <w:rFonts w:ascii="Calibri" w:hAnsi="Calibri"/>
          <w:sz w:val="24"/>
          <w:szCs w:val="24"/>
        </w:rPr>
        <w:t>assi</w:t>
      </w:r>
      <w:smartTag w:uri="urn:schemas-microsoft-com:office:smarttags" w:element="PersonName">
        <w:r w:rsidRPr="007D5E8C">
          <w:rPr>
            <w:rFonts w:ascii="Calibri" w:hAnsi="Calibri"/>
            <w:sz w:val="24"/>
            <w:szCs w:val="24"/>
          </w:rPr>
          <w:t>st</w:t>
        </w:r>
      </w:smartTag>
      <w:r w:rsidRPr="007D5E8C">
        <w:rPr>
          <w:rFonts w:ascii="Calibri" w:hAnsi="Calibri"/>
          <w:sz w:val="24"/>
          <w:szCs w:val="24"/>
        </w:rPr>
        <w:t xml:space="preserve"> in evaluation.</w:t>
      </w:r>
    </w:p>
    <w:p w:rsidR="001B66EA"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 xml:space="preserve">To </w:t>
      </w:r>
      <w:r w:rsidR="00E90480" w:rsidRPr="007D5E8C">
        <w:rPr>
          <w:rFonts w:ascii="Calibri" w:hAnsi="Calibri"/>
          <w:sz w:val="24"/>
          <w:szCs w:val="24"/>
        </w:rPr>
        <w:t xml:space="preserve">participate in </w:t>
      </w:r>
      <w:r w:rsidR="00FD56AA" w:rsidRPr="007D5E8C">
        <w:rPr>
          <w:rFonts w:ascii="Calibri" w:hAnsi="Calibri"/>
          <w:sz w:val="24"/>
          <w:szCs w:val="24"/>
        </w:rPr>
        <w:t>multi-agency</w:t>
      </w:r>
      <w:r w:rsidRPr="007D5E8C">
        <w:rPr>
          <w:rFonts w:ascii="Calibri" w:hAnsi="Calibri"/>
          <w:sz w:val="24"/>
          <w:szCs w:val="24"/>
        </w:rPr>
        <w:t xml:space="preserve"> meetings, for example Child Planning Meetings, Children’s Panels, Case Conferences</w:t>
      </w:r>
    </w:p>
    <w:p w:rsidR="0029428C" w:rsidRPr="007D5E8C" w:rsidRDefault="001B66EA" w:rsidP="0029428C">
      <w:pPr>
        <w:widowControl/>
        <w:numPr>
          <w:ilvl w:val="0"/>
          <w:numId w:val="10"/>
        </w:numPr>
        <w:autoSpaceDE/>
        <w:autoSpaceDN/>
        <w:adjustRightInd/>
        <w:jc w:val="both"/>
        <w:rPr>
          <w:rFonts w:ascii="Calibri" w:hAnsi="Calibri"/>
          <w:sz w:val="24"/>
          <w:szCs w:val="24"/>
        </w:rPr>
      </w:pPr>
      <w:r>
        <w:rPr>
          <w:rFonts w:ascii="Calibri" w:hAnsi="Calibri"/>
          <w:sz w:val="24"/>
          <w:szCs w:val="24"/>
        </w:rPr>
        <w:t>To develop a t</w:t>
      </w:r>
      <w:r w:rsidR="0029428C" w:rsidRPr="007D5E8C">
        <w:rPr>
          <w:rFonts w:ascii="Calibri" w:hAnsi="Calibri"/>
          <w:sz w:val="24"/>
          <w:szCs w:val="24"/>
        </w:rPr>
        <w:t>horough knowledge of local and city wide services for purposes of referring on/ signposting</w:t>
      </w:r>
      <w:r w:rsidR="009C3340">
        <w:rPr>
          <w:rFonts w:ascii="Calibri" w:hAnsi="Calibri"/>
          <w:sz w:val="24"/>
          <w:szCs w:val="24"/>
        </w:rPr>
        <w:t xml:space="preserve">. </w:t>
      </w:r>
    </w:p>
    <w:p w:rsidR="005B14C8" w:rsidRDefault="0029428C" w:rsidP="0029428C">
      <w:pPr>
        <w:widowControl/>
        <w:numPr>
          <w:ilvl w:val="0"/>
          <w:numId w:val="10"/>
        </w:numPr>
        <w:autoSpaceDE/>
        <w:autoSpaceDN/>
        <w:adjustRightInd/>
        <w:jc w:val="both"/>
        <w:rPr>
          <w:rFonts w:ascii="Calibri" w:hAnsi="Calibri"/>
          <w:sz w:val="24"/>
          <w:szCs w:val="24"/>
        </w:rPr>
      </w:pPr>
      <w:r w:rsidRPr="005B14C8">
        <w:rPr>
          <w:rFonts w:ascii="Calibri" w:hAnsi="Calibri"/>
          <w:sz w:val="24"/>
          <w:szCs w:val="24"/>
        </w:rPr>
        <w:lastRenderedPageBreak/>
        <w:t>To maintain an up to date knowledge of relevant policy</w:t>
      </w:r>
      <w:r w:rsidR="00F422EB">
        <w:rPr>
          <w:rFonts w:ascii="Calibri" w:hAnsi="Calibri"/>
          <w:sz w:val="24"/>
          <w:szCs w:val="24"/>
        </w:rPr>
        <w:t>.</w:t>
      </w:r>
    </w:p>
    <w:p w:rsidR="0029428C" w:rsidRPr="005B14C8" w:rsidRDefault="0029428C" w:rsidP="0029428C">
      <w:pPr>
        <w:widowControl/>
        <w:numPr>
          <w:ilvl w:val="0"/>
          <w:numId w:val="10"/>
        </w:numPr>
        <w:autoSpaceDE/>
        <w:autoSpaceDN/>
        <w:adjustRightInd/>
        <w:jc w:val="both"/>
        <w:rPr>
          <w:rFonts w:ascii="Calibri" w:hAnsi="Calibri"/>
          <w:sz w:val="24"/>
          <w:szCs w:val="24"/>
        </w:rPr>
      </w:pPr>
      <w:r w:rsidRPr="005B14C8">
        <w:rPr>
          <w:rFonts w:ascii="Calibri" w:hAnsi="Calibri"/>
          <w:sz w:val="24"/>
          <w:szCs w:val="24"/>
        </w:rPr>
        <w:t xml:space="preserve">To ensure regular review of the support work and </w:t>
      </w:r>
      <w:r w:rsidR="00F422EB">
        <w:rPr>
          <w:rFonts w:ascii="Calibri" w:hAnsi="Calibri"/>
          <w:sz w:val="24"/>
          <w:szCs w:val="24"/>
        </w:rPr>
        <w:t xml:space="preserve">to </w:t>
      </w:r>
      <w:r w:rsidRPr="005B14C8">
        <w:rPr>
          <w:rFonts w:ascii="Calibri" w:hAnsi="Calibri"/>
          <w:sz w:val="24"/>
          <w:szCs w:val="24"/>
        </w:rPr>
        <w:t xml:space="preserve">manage a caseload effectively and efficiently. </w:t>
      </w:r>
    </w:p>
    <w:p w:rsidR="0029428C" w:rsidRPr="007D5E8C"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To identify any need for additional parent/ carer support and have a potential role in this.</w:t>
      </w:r>
    </w:p>
    <w:p w:rsidR="004120B7" w:rsidRPr="007D5E8C" w:rsidRDefault="004120B7"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 xml:space="preserve">To support additional initiatives </w:t>
      </w:r>
      <w:r w:rsidR="00B772FE">
        <w:rPr>
          <w:rFonts w:ascii="Calibri" w:hAnsi="Calibri"/>
          <w:sz w:val="24"/>
          <w:szCs w:val="24"/>
        </w:rPr>
        <w:t>in line with the project’s aims</w:t>
      </w:r>
      <w:r w:rsidR="00173CBE">
        <w:rPr>
          <w:rFonts w:ascii="Calibri" w:hAnsi="Calibri"/>
          <w:sz w:val="24"/>
          <w:szCs w:val="24"/>
        </w:rPr>
        <w:t>, for example supporting youth work holiday programmes</w:t>
      </w:r>
      <w:r w:rsidR="00B772FE">
        <w:rPr>
          <w:rFonts w:ascii="Calibri" w:hAnsi="Calibri"/>
          <w:sz w:val="24"/>
          <w:szCs w:val="24"/>
        </w:rPr>
        <w:t xml:space="preserve">. </w:t>
      </w:r>
      <w:r w:rsidRPr="007D5E8C">
        <w:rPr>
          <w:rFonts w:ascii="Calibri" w:hAnsi="Calibri"/>
          <w:sz w:val="24"/>
          <w:szCs w:val="24"/>
        </w:rPr>
        <w:t xml:space="preserve"> </w:t>
      </w:r>
    </w:p>
    <w:p w:rsidR="007214C9" w:rsidRDefault="007214C9" w:rsidP="0029428C">
      <w:pPr>
        <w:jc w:val="both"/>
        <w:rPr>
          <w:rFonts w:ascii="Calibri" w:hAnsi="Calibri"/>
          <w:b/>
          <w:sz w:val="24"/>
          <w:szCs w:val="24"/>
        </w:rPr>
      </w:pPr>
    </w:p>
    <w:p w:rsidR="0029428C" w:rsidRPr="007D5E8C" w:rsidRDefault="0029428C" w:rsidP="0029428C">
      <w:pPr>
        <w:jc w:val="both"/>
        <w:rPr>
          <w:rFonts w:ascii="Calibri" w:hAnsi="Calibri"/>
          <w:b/>
          <w:sz w:val="24"/>
          <w:szCs w:val="24"/>
        </w:rPr>
      </w:pPr>
      <w:r w:rsidRPr="007D5E8C">
        <w:rPr>
          <w:rFonts w:ascii="Calibri" w:hAnsi="Calibri"/>
          <w:b/>
          <w:sz w:val="24"/>
          <w:szCs w:val="24"/>
        </w:rPr>
        <w:t>Supervision Required</w:t>
      </w:r>
    </w:p>
    <w:p w:rsidR="0029428C" w:rsidRPr="007D5E8C" w:rsidRDefault="0029428C" w:rsidP="0029428C">
      <w:pPr>
        <w:jc w:val="both"/>
        <w:rPr>
          <w:rFonts w:ascii="Calibri" w:hAnsi="Calibri"/>
          <w:sz w:val="24"/>
          <w:szCs w:val="24"/>
        </w:rPr>
      </w:pPr>
    </w:p>
    <w:p w:rsidR="0029428C" w:rsidRPr="007D5E8C" w:rsidRDefault="0029428C" w:rsidP="0029428C">
      <w:pPr>
        <w:jc w:val="both"/>
        <w:rPr>
          <w:rFonts w:ascii="Calibri" w:hAnsi="Calibri"/>
          <w:sz w:val="24"/>
          <w:szCs w:val="24"/>
        </w:rPr>
      </w:pPr>
      <w:r w:rsidRPr="007D5E8C">
        <w:rPr>
          <w:rFonts w:ascii="Calibri" w:hAnsi="Calibri"/>
          <w:sz w:val="24"/>
          <w:szCs w:val="24"/>
        </w:rPr>
        <w:t xml:space="preserve">Regular individual </w:t>
      </w:r>
      <w:r w:rsidR="00ED3D53">
        <w:rPr>
          <w:rFonts w:ascii="Calibri" w:hAnsi="Calibri"/>
          <w:sz w:val="24"/>
          <w:szCs w:val="24"/>
        </w:rPr>
        <w:t xml:space="preserve">“support and </w:t>
      </w:r>
      <w:r w:rsidRPr="007D5E8C">
        <w:rPr>
          <w:rFonts w:ascii="Calibri" w:hAnsi="Calibri"/>
          <w:sz w:val="24"/>
          <w:szCs w:val="24"/>
        </w:rPr>
        <w:t>supervision</w:t>
      </w:r>
      <w:r w:rsidR="00ED3D53">
        <w:rPr>
          <w:rFonts w:ascii="Calibri" w:hAnsi="Calibri"/>
          <w:sz w:val="24"/>
          <w:szCs w:val="24"/>
        </w:rPr>
        <w:t>”</w:t>
      </w:r>
      <w:r w:rsidRPr="007D5E8C">
        <w:rPr>
          <w:rFonts w:ascii="Calibri" w:hAnsi="Calibri"/>
          <w:sz w:val="24"/>
          <w:szCs w:val="24"/>
        </w:rPr>
        <w:t xml:space="preserve"> will be provided by the Project Manager with whom a jointly agreed work programme will be created.  The po</w:t>
      </w:r>
      <w:smartTag w:uri="urn:schemas-microsoft-com:office:smarttags" w:element="PersonName">
        <w:r w:rsidRPr="007D5E8C">
          <w:rPr>
            <w:rFonts w:ascii="Calibri" w:hAnsi="Calibri"/>
            <w:sz w:val="24"/>
            <w:szCs w:val="24"/>
          </w:rPr>
          <w:t>st</w:t>
        </w:r>
      </w:smartTag>
      <w:r w:rsidRPr="007D5E8C">
        <w:rPr>
          <w:rFonts w:ascii="Calibri" w:hAnsi="Calibri"/>
          <w:sz w:val="24"/>
          <w:szCs w:val="24"/>
        </w:rPr>
        <w:t xml:space="preserve"> holder will have autonomy on a day to day basis.</w:t>
      </w:r>
    </w:p>
    <w:p w:rsidR="0029428C" w:rsidRPr="007D5E8C" w:rsidRDefault="0029428C" w:rsidP="0029428C">
      <w:pPr>
        <w:jc w:val="both"/>
        <w:rPr>
          <w:rFonts w:ascii="Calibri" w:hAnsi="Calibri"/>
          <w:sz w:val="24"/>
          <w:szCs w:val="24"/>
        </w:rPr>
      </w:pPr>
    </w:p>
    <w:p w:rsidR="0029428C" w:rsidRPr="007D5E8C" w:rsidRDefault="0029428C" w:rsidP="0029428C">
      <w:pPr>
        <w:jc w:val="both"/>
        <w:rPr>
          <w:rFonts w:ascii="Calibri" w:hAnsi="Calibri"/>
          <w:sz w:val="24"/>
          <w:szCs w:val="24"/>
        </w:rPr>
      </w:pPr>
      <w:r w:rsidRPr="007D5E8C">
        <w:rPr>
          <w:rFonts w:ascii="Calibri" w:hAnsi="Calibri"/>
          <w:sz w:val="24"/>
          <w:szCs w:val="24"/>
        </w:rPr>
        <w:t>Regular team meetings at which ongoing and adhoc issues can be discussed.</w:t>
      </w:r>
    </w:p>
    <w:p w:rsidR="00E90480" w:rsidRPr="007D5E8C" w:rsidRDefault="00E90480" w:rsidP="0029428C">
      <w:pPr>
        <w:jc w:val="both"/>
        <w:rPr>
          <w:rFonts w:ascii="Calibri" w:hAnsi="Calibri"/>
          <w:sz w:val="24"/>
          <w:szCs w:val="24"/>
        </w:rPr>
      </w:pPr>
    </w:p>
    <w:p w:rsidR="0029428C" w:rsidRPr="007D5E8C" w:rsidRDefault="007C2D80" w:rsidP="0029428C">
      <w:pPr>
        <w:jc w:val="both"/>
        <w:rPr>
          <w:rFonts w:ascii="Calibri" w:hAnsi="Calibri"/>
          <w:b/>
          <w:sz w:val="24"/>
          <w:szCs w:val="24"/>
          <w:u w:val="single"/>
        </w:rPr>
      </w:pPr>
      <w:r w:rsidRPr="007D5E8C">
        <w:rPr>
          <w:rFonts w:ascii="Calibri" w:hAnsi="Calibri"/>
          <w:b/>
          <w:sz w:val="24"/>
          <w:szCs w:val="24"/>
          <w:u w:val="single"/>
        </w:rPr>
        <w:t>P</w:t>
      </w:r>
      <w:r w:rsidR="001C56A6" w:rsidRPr="007D5E8C">
        <w:rPr>
          <w:rFonts w:ascii="Calibri" w:hAnsi="Calibri"/>
          <w:b/>
          <w:sz w:val="24"/>
          <w:szCs w:val="24"/>
          <w:u w:val="single"/>
        </w:rPr>
        <w:t xml:space="preserve">ERSON SPECIFICATION: </w:t>
      </w:r>
      <w:r w:rsidRPr="007D5E8C">
        <w:rPr>
          <w:rFonts w:ascii="Calibri" w:hAnsi="Calibri"/>
          <w:b/>
          <w:sz w:val="24"/>
          <w:szCs w:val="24"/>
          <w:u w:val="single"/>
        </w:rPr>
        <w:t xml:space="preserve"> </w:t>
      </w:r>
    </w:p>
    <w:p w:rsidR="007C2D80" w:rsidRPr="007D5E8C" w:rsidRDefault="007C2D80" w:rsidP="0029428C">
      <w:pPr>
        <w:jc w:val="both"/>
        <w:rPr>
          <w:rFonts w:ascii="Calibri" w:hAnsi="Calibri"/>
          <w:sz w:val="24"/>
          <w:szCs w:val="24"/>
        </w:rPr>
      </w:pPr>
    </w:p>
    <w:p w:rsidR="001C56A6" w:rsidRPr="007D5E8C" w:rsidRDefault="0029428C" w:rsidP="0029428C">
      <w:pPr>
        <w:jc w:val="both"/>
        <w:rPr>
          <w:rFonts w:ascii="Calibri" w:hAnsi="Calibri"/>
          <w:b/>
          <w:sz w:val="24"/>
          <w:szCs w:val="24"/>
        </w:rPr>
      </w:pPr>
      <w:r w:rsidRPr="007D5E8C">
        <w:rPr>
          <w:rFonts w:ascii="Calibri" w:hAnsi="Calibri"/>
          <w:b/>
          <w:sz w:val="24"/>
          <w:szCs w:val="24"/>
        </w:rPr>
        <w:t>Education</w:t>
      </w:r>
    </w:p>
    <w:p w:rsidR="0029428C" w:rsidRPr="007D5E8C" w:rsidRDefault="0029428C" w:rsidP="006936B0">
      <w:pPr>
        <w:rPr>
          <w:rFonts w:ascii="Calibri" w:hAnsi="Calibri"/>
          <w:sz w:val="24"/>
          <w:szCs w:val="24"/>
        </w:rPr>
      </w:pPr>
      <w:r w:rsidRPr="007D5E8C">
        <w:rPr>
          <w:rFonts w:ascii="Calibri" w:hAnsi="Calibri"/>
          <w:sz w:val="24"/>
          <w:szCs w:val="24"/>
        </w:rPr>
        <w:br/>
        <w:t xml:space="preserve">A </w:t>
      </w:r>
      <w:r w:rsidR="00484A39">
        <w:rPr>
          <w:rFonts w:ascii="Calibri" w:hAnsi="Calibri"/>
          <w:sz w:val="24"/>
          <w:szCs w:val="24"/>
        </w:rPr>
        <w:t xml:space="preserve">qualification, for example </w:t>
      </w:r>
      <w:r w:rsidRPr="007D5E8C">
        <w:rPr>
          <w:rFonts w:ascii="Calibri" w:hAnsi="Calibri"/>
          <w:sz w:val="24"/>
          <w:szCs w:val="24"/>
        </w:rPr>
        <w:t xml:space="preserve">degree or diploma in </w:t>
      </w:r>
      <w:r w:rsidR="00FE5D5A">
        <w:rPr>
          <w:rFonts w:ascii="Calibri" w:hAnsi="Calibri"/>
          <w:sz w:val="24"/>
          <w:szCs w:val="24"/>
        </w:rPr>
        <w:t xml:space="preserve">Youth Work/ </w:t>
      </w:r>
      <w:r w:rsidRPr="007D5E8C">
        <w:rPr>
          <w:rFonts w:ascii="Calibri" w:hAnsi="Calibri"/>
          <w:sz w:val="24"/>
          <w:szCs w:val="24"/>
        </w:rPr>
        <w:t>Community Education</w:t>
      </w:r>
      <w:r w:rsidR="007C2D80" w:rsidRPr="007D5E8C">
        <w:rPr>
          <w:rFonts w:ascii="Calibri" w:hAnsi="Calibri"/>
          <w:sz w:val="24"/>
          <w:szCs w:val="24"/>
        </w:rPr>
        <w:t>/ Community Learning and Development</w:t>
      </w:r>
      <w:r w:rsidR="00D01A04">
        <w:rPr>
          <w:rFonts w:ascii="Calibri" w:hAnsi="Calibri"/>
          <w:sz w:val="24"/>
          <w:szCs w:val="24"/>
        </w:rPr>
        <w:t xml:space="preserve"> or </w:t>
      </w:r>
      <w:r w:rsidRPr="007D5E8C">
        <w:rPr>
          <w:rFonts w:ascii="Calibri" w:hAnsi="Calibri"/>
          <w:sz w:val="24"/>
          <w:szCs w:val="24"/>
        </w:rPr>
        <w:t xml:space="preserve">other relevant profession is </w:t>
      </w:r>
      <w:r w:rsidR="00BF1CED" w:rsidRPr="007D5E8C">
        <w:rPr>
          <w:rFonts w:ascii="Calibri" w:hAnsi="Calibri"/>
          <w:sz w:val="24"/>
          <w:szCs w:val="24"/>
        </w:rPr>
        <w:t xml:space="preserve">desirable. </w:t>
      </w:r>
      <w:r w:rsidR="007C2D80" w:rsidRPr="007D5E8C">
        <w:rPr>
          <w:rFonts w:ascii="Calibri" w:hAnsi="Calibri"/>
          <w:sz w:val="24"/>
          <w:szCs w:val="24"/>
        </w:rPr>
        <w:t xml:space="preserve"> </w:t>
      </w:r>
    </w:p>
    <w:p w:rsidR="0029428C" w:rsidRPr="007D5E8C" w:rsidRDefault="0029428C" w:rsidP="0029428C">
      <w:pPr>
        <w:jc w:val="both"/>
        <w:rPr>
          <w:rFonts w:ascii="Calibri" w:hAnsi="Calibri"/>
          <w:b/>
          <w:sz w:val="24"/>
          <w:szCs w:val="24"/>
        </w:rPr>
      </w:pPr>
      <w:r w:rsidRPr="007D5E8C">
        <w:rPr>
          <w:rFonts w:ascii="Calibri" w:hAnsi="Calibri"/>
          <w:sz w:val="24"/>
          <w:szCs w:val="24"/>
        </w:rPr>
        <w:br/>
      </w:r>
      <w:r w:rsidRPr="007D5E8C">
        <w:rPr>
          <w:rFonts w:ascii="Calibri" w:hAnsi="Calibri"/>
          <w:b/>
          <w:sz w:val="24"/>
          <w:szCs w:val="24"/>
        </w:rPr>
        <w:t>Experience</w:t>
      </w:r>
    </w:p>
    <w:p w:rsidR="001C56A6" w:rsidRPr="007D5E8C" w:rsidRDefault="001C56A6" w:rsidP="0029428C">
      <w:pPr>
        <w:jc w:val="both"/>
        <w:rPr>
          <w:rFonts w:ascii="Calibri" w:hAnsi="Calibri"/>
          <w:b/>
          <w:sz w:val="24"/>
          <w:szCs w:val="24"/>
        </w:rPr>
      </w:pPr>
    </w:p>
    <w:p w:rsidR="001C56A6" w:rsidRPr="007D5E8C" w:rsidRDefault="001C56A6" w:rsidP="0029428C">
      <w:pPr>
        <w:jc w:val="both"/>
        <w:rPr>
          <w:rFonts w:ascii="Calibri" w:hAnsi="Calibri"/>
          <w:i/>
          <w:sz w:val="24"/>
          <w:szCs w:val="24"/>
        </w:rPr>
      </w:pPr>
      <w:r w:rsidRPr="007D5E8C">
        <w:rPr>
          <w:rFonts w:ascii="Calibri" w:hAnsi="Calibri"/>
          <w:i/>
          <w:sz w:val="24"/>
          <w:szCs w:val="24"/>
        </w:rPr>
        <w:t>Essential</w:t>
      </w:r>
    </w:p>
    <w:p w:rsidR="0029428C" w:rsidRPr="007D5E8C" w:rsidRDefault="0029428C" w:rsidP="0029428C">
      <w:pPr>
        <w:jc w:val="both"/>
        <w:rPr>
          <w:rFonts w:ascii="Calibri" w:hAnsi="Calibri"/>
          <w:sz w:val="24"/>
          <w:szCs w:val="24"/>
        </w:rPr>
      </w:pPr>
    </w:p>
    <w:p w:rsidR="0029428C" w:rsidRDefault="007C2D80" w:rsidP="007C2D80">
      <w:pPr>
        <w:numPr>
          <w:ilvl w:val="0"/>
          <w:numId w:val="10"/>
        </w:numPr>
        <w:jc w:val="both"/>
        <w:rPr>
          <w:rFonts w:ascii="Calibri" w:hAnsi="Calibri"/>
          <w:sz w:val="24"/>
          <w:szCs w:val="24"/>
        </w:rPr>
      </w:pPr>
      <w:r w:rsidRPr="007D5E8C">
        <w:rPr>
          <w:rFonts w:ascii="Calibri" w:hAnsi="Calibri"/>
          <w:sz w:val="24"/>
          <w:szCs w:val="24"/>
        </w:rPr>
        <w:t xml:space="preserve">At least 2 </w:t>
      </w:r>
      <w:r w:rsidR="00FD56AA" w:rsidRPr="007D5E8C">
        <w:rPr>
          <w:rFonts w:ascii="Calibri" w:hAnsi="Calibri"/>
          <w:sz w:val="24"/>
          <w:szCs w:val="24"/>
        </w:rPr>
        <w:t>years’ experience</w:t>
      </w:r>
      <w:r w:rsidR="0029428C" w:rsidRPr="007D5E8C">
        <w:rPr>
          <w:rFonts w:ascii="Calibri" w:hAnsi="Calibri"/>
          <w:sz w:val="24"/>
          <w:szCs w:val="24"/>
        </w:rPr>
        <w:t xml:space="preserve"> in relation to working with children and young people</w:t>
      </w:r>
      <w:r w:rsidRPr="007D5E8C">
        <w:rPr>
          <w:rFonts w:ascii="Calibri" w:hAnsi="Calibri"/>
          <w:sz w:val="24"/>
          <w:szCs w:val="24"/>
        </w:rPr>
        <w:t xml:space="preserve">, </w:t>
      </w:r>
      <w:r w:rsidR="00FD3D20">
        <w:rPr>
          <w:rFonts w:ascii="Calibri" w:hAnsi="Calibri"/>
          <w:sz w:val="24"/>
          <w:szCs w:val="24"/>
        </w:rPr>
        <w:t xml:space="preserve">including </w:t>
      </w:r>
      <w:r w:rsidRPr="007D5E8C">
        <w:rPr>
          <w:rFonts w:ascii="Calibri" w:hAnsi="Calibri"/>
          <w:sz w:val="24"/>
          <w:szCs w:val="24"/>
        </w:rPr>
        <w:t>1:1 and group support</w:t>
      </w:r>
      <w:r w:rsidR="00A50206">
        <w:rPr>
          <w:rFonts w:ascii="Calibri" w:hAnsi="Calibri"/>
          <w:sz w:val="24"/>
          <w:szCs w:val="24"/>
        </w:rPr>
        <w:t xml:space="preserve">. </w:t>
      </w:r>
    </w:p>
    <w:p w:rsidR="00EE7E22" w:rsidRDefault="00EE7E22" w:rsidP="007C2D80">
      <w:pPr>
        <w:numPr>
          <w:ilvl w:val="0"/>
          <w:numId w:val="10"/>
        </w:numPr>
        <w:jc w:val="both"/>
        <w:rPr>
          <w:rFonts w:ascii="Calibri" w:hAnsi="Calibri"/>
          <w:sz w:val="24"/>
          <w:szCs w:val="24"/>
        </w:rPr>
      </w:pPr>
      <w:r>
        <w:rPr>
          <w:rFonts w:ascii="Calibri" w:hAnsi="Calibri"/>
          <w:sz w:val="24"/>
          <w:szCs w:val="24"/>
        </w:rPr>
        <w:t>An understanding of the issues facing young people and how this can impact on wellbeing</w:t>
      </w:r>
      <w:r w:rsidR="007456B5">
        <w:rPr>
          <w:rFonts w:ascii="Calibri" w:hAnsi="Calibri"/>
          <w:sz w:val="24"/>
          <w:szCs w:val="24"/>
        </w:rPr>
        <w:t>.</w:t>
      </w:r>
    </w:p>
    <w:p w:rsidR="00B4000D" w:rsidRPr="007D5E8C" w:rsidRDefault="00B4000D" w:rsidP="007C2D80">
      <w:pPr>
        <w:numPr>
          <w:ilvl w:val="0"/>
          <w:numId w:val="10"/>
        </w:numPr>
        <w:jc w:val="both"/>
        <w:rPr>
          <w:rFonts w:ascii="Calibri" w:hAnsi="Calibri"/>
          <w:sz w:val="24"/>
          <w:szCs w:val="24"/>
        </w:rPr>
      </w:pPr>
      <w:r>
        <w:rPr>
          <w:rFonts w:ascii="Calibri" w:hAnsi="Calibri"/>
          <w:sz w:val="24"/>
          <w:szCs w:val="24"/>
        </w:rPr>
        <w:t xml:space="preserve">Ability to assess needs and work with young people to develop </w:t>
      </w:r>
      <w:r w:rsidR="008A4DA0">
        <w:rPr>
          <w:rFonts w:ascii="Calibri" w:hAnsi="Calibri"/>
          <w:sz w:val="24"/>
          <w:szCs w:val="24"/>
        </w:rPr>
        <w:t>tailored plans</w:t>
      </w:r>
      <w:r>
        <w:rPr>
          <w:rFonts w:ascii="Calibri" w:hAnsi="Calibri"/>
          <w:sz w:val="24"/>
          <w:szCs w:val="24"/>
        </w:rPr>
        <w:t xml:space="preserve">. </w:t>
      </w:r>
    </w:p>
    <w:p w:rsidR="007C2D80" w:rsidRPr="007D5E8C" w:rsidRDefault="007C2D80" w:rsidP="007C2D80">
      <w:pPr>
        <w:numPr>
          <w:ilvl w:val="0"/>
          <w:numId w:val="10"/>
        </w:numPr>
        <w:jc w:val="both"/>
        <w:rPr>
          <w:rFonts w:ascii="Calibri" w:hAnsi="Calibri"/>
          <w:sz w:val="24"/>
          <w:szCs w:val="24"/>
        </w:rPr>
      </w:pPr>
      <w:r w:rsidRPr="007D5E8C">
        <w:rPr>
          <w:rFonts w:ascii="Calibri" w:hAnsi="Calibri"/>
          <w:sz w:val="24"/>
          <w:szCs w:val="24"/>
        </w:rPr>
        <w:t>Experience of working within a multi-agency approach</w:t>
      </w:r>
      <w:r w:rsidR="00A50206">
        <w:rPr>
          <w:rFonts w:ascii="Calibri" w:hAnsi="Calibri"/>
          <w:sz w:val="24"/>
          <w:szCs w:val="24"/>
        </w:rPr>
        <w:t xml:space="preserve">. </w:t>
      </w:r>
      <w:r w:rsidRPr="007D5E8C">
        <w:rPr>
          <w:rFonts w:ascii="Calibri" w:hAnsi="Calibri"/>
          <w:sz w:val="24"/>
          <w:szCs w:val="24"/>
        </w:rPr>
        <w:t xml:space="preserve"> </w:t>
      </w:r>
    </w:p>
    <w:p w:rsidR="007C2D80" w:rsidRDefault="007C2D80" w:rsidP="007C2D80">
      <w:pPr>
        <w:numPr>
          <w:ilvl w:val="0"/>
          <w:numId w:val="10"/>
        </w:numPr>
        <w:jc w:val="both"/>
        <w:rPr>
          <w:rFonts w:ascii="Calibri" w:hAnsi="Calibri"/>
          <w:sz w:val="24"/>
          <w:szCs w:val="24"/>
        </w:rPr>
      </w:pPr>
      <w:r w:rsidRPr="007D5E8C">
        <w:rPr>
          <w:rFonts w:ascii="Calibri" w:hAnsi="Calibri"/>
          <w:sz w:val="24"/>
          <w:szCs w:val="24"/>
        </w:rPr>
        <w:t xml:space="preserve">Experience of developing </w:t>
      </w:r>
      <w:r w:rsidR="00B05D9B">
        <w:rPr>
          <w:rFonts w:ascii="Calibri" w:hAnsi="Calibri"/>
          <w:sz w:val="24"/>
          <w:szCs w:val="24"/>
        </w:rPr>
        <w:t xml:space="preserve">activities and </w:t>
      </w:r>
      <w:r w:rsidRPr="007D5E8C">
        <w:rPr>
          <w:rFonts w:ascii="Calibri" w:hAnsi="Calibri"/>
          <w:sz w:val="24"/>
          <w:szCs w:val="24"/>
        </w:rPr>
        <w:t>pro</w:t>
      </w:r>
      <w:r w:rsidR="00B05D9B">
        <w:rPr>
          <w:rFonts w:ascii="Calibri" w:hAnsi="Calibri"/>
          <w:sz w:val="24"/>
          <w:szCs w:val="24"/>
        </w:rPr>
        <w:t xml:space="preserve">jects </w:t>
      </w:r>
      <w:r w:rsidRPr="007D5E8C">
        <w:rPr>
          <w:rFonts w:ascii="Calibri" w:hAnsi="Calibri"/>
          <w:sz w:val="24"/>
          <w:szCs w:val="24"/>
        </w:rPr>
        <w:t>for young people</w:t>
      </w:r>
      <w:r w:rsidR="00A50206">
        <w:rPr>
          <w:rFonts w:ascii="Calibri" w:hAnsi="Calibri"/>
          <w:sz w:val="24"/>
          <w:szCs w:val="24"/>
        </w:rPr>
        <w:t xml:space="preserve">. </w:t>
      </w:r>
      <w:r w:rsidRPr="007D5E8C">
        <w:rPr>
          <w:rFonts w:ascii="Calibri" w:hAnsi="Calibri"/>
          <w:sz w:val="24"/>
          <w:szCs w:val="24"/>
        </w:rPr>
        <w:t xml:space="preserve"> </w:t>
      </w:r>
    </w:p>
    <w:p w:rsidR="008A71E3" w:rsidRDefault="008A71E3" w:rsidP="007C2D80">
      <w:pPr>
        <w:numPr>
          <w:ilvl w:val="0"/>
          <w:numId w:val="10"/>
        </w:numPr>
        <w:jc w:val="both"/>
        <w:rPr>
          <w:rFonts w:ascii="Calibri" w:hAnsi="Calibri"/>
          <w:sz w:val="24"/>
          <w:szCs w:val="24"/>
        </w:rPr>
      </w:pPr>
      <w:r>
        <w:rPr>
          <w:rFonts w:ascii="Calibri" w:hAnsi="Calibri"/>
          <w:sz w:val="24"/>
          <w:szCs w:val="24"/>
        </w:rPr>
        <w:t>A</w:t>
      </w:r>
      <w:r w:rsidR="00E70580">
        <w:rPr>
          <w:rFonts w:ascii="Calibri" w:hAnsi="Calibri"/>
          <w:sz w:val="24"/>
          <w:szCs w:val="24"/>
        </w:rPr>
        <w:t xml:space="preserve"> thorough und</w:t>
      </w:r>
      <w:r>
        <w:rPr>
          <w:rFonts w:ascii="Calibri" w:hAnsi="Calibri"/>
          <w:sz w:val="24"/>
          <w:szCs w:val="24"/>
        </w:rPr>
        <w:t>erstanding of Safeguarding/ Child Protection</w:t>
      </w:r>
      <w:r w:rsidR="00A3304C">
        <w:rPr>
          <w:rFonts w:ascii="Calibri" w:hAnsi="Calibri"/>
          <w:sz w:val="24"/>
          <w:szCs w:val="24"/>
        </w:rPr>
        <w:t>.</w:t>
      </w:r>
    </w:p>
    <w:p w:rsidR="00B772FE" w:rsidRDefault="00B772FE" w:rsidP="00B772FE">
      <w:pPr>
        <w:widowControl/>
        <w:numPr>
          <w:ilvl w:val="0"/>
          <w:numId w:val="10"/>
        </w:numPr>
        <w:autoSpaceDE/>
        <w:autoSpaceDN/>
        <w:adjustRightInd/>
        <w:jc w:val="both"/>
        <w:rPr>
          <w:rFonts w:ascii="Calibri" w:hAnsi="Calibri"/>
          <w:sz w:val="24"/>
          <w:szCs w:val="24"/>
        </w:rPr>
      </w:pPr>
      <w:r>
        <w:rPr>
          <w:rFonts w:ascii="Calibri" w:hAnsi="Calibri"/>
          <w:sz w:val="24"/>
          <w:szCs w:val="24"/>
        </w:rPr>
        <w:t xml:space="preserve">Ability to work well in a team. </w:t>
      </w:r>
    </w:p>
    <w:p w:rsidR="0066263E" w:rsidRDefault="0066263E" w:rsidP="00B772FE">
      <w:pPr>
        <w:widowControl/>
        <w:numPr>
          <w:ilvl w:val="0"/>
          <w:numId w:val="10"/>
        </w:numPr>
        <w:autoSpaceDE/>
        <w:autoSpaceDN/>
        <w:adjustRightInd/>
        <w:jc w:val="both"/>
        <w:rPr>
          <w:rFonts w:ascii="Calibri" w:hAnsi="Calibri"/>
          <w:sz w:val="24"/>
          <w:szCs w:val="24"/>
        </w:rPr>
      </w:pPr>
      <w:r>
        <w:rPr>
          <w:rFonts w:ascii="Calibri" w:hAnsi="Calibri"/>
          <w:sz w:val="24"/>
          <w:szCs w:val="24"/>
        </w:rPr>
        <w:t>Confidence working autonomously</w:t>
      </w:r>
      <w:r w:rsidR="007456B5">
        <w:rPr>
          <w:rFonts w:ascii="Calibri" w:hAnsi="Calibri"/>
          <w:sz w:val="24"/>
          <w:szCs w:val="24"/>
        </w:rPr>
        <w:t>.</w:t>
      </w:r>
    </w:p>
    <w:p w:rsidR="00B772FE" w:rsidRDefault="00B772FE" w:rsidP="00B772FE">
      <w:pPr>
        <w:widowControl/>
        <w:numPr>
          <w:ilvl w:val="0"/>
          <w:numId w:val="10"/>
        </w:numPr>
        <w:autoSpaceDE/>
        <w:autoSpaceDN/>
        <w:adjustRightInd/>
        <w:jc w:val="both"/>
        <w:rPr>
          <w:rFonts w:ascii="Calibri" w:hAnsi="Calibri"/>
          <w:sz w:val="24"/>
          <w:szCs w:val="24"/>
        </w:rPr>
      </w:pPr>
      <w:r>
        <w:rPr>
          <w:rFonts w:ascii="Calibri" w:hAnsi="Calibri"/>
          <w:sz w:val="24"/>
          <w:szCs w:val="24"/>
        </w:rPr>
        <w:t xml:space="preserve">Good organisational skills. </w:t>
      </w:r>
    </w:p>
    <w:p w:rsidR="00B772FE" w:rsidRDefault="00B772FE" w:rsidP="00B772FE">
      <w:pPr>
        <w:widowControl/>
        <w:numPr>
          <w:ilvl w:val="0"/>
          <w:numId w:val="10"/>
        </w:numPr>
        <w:autoSpaceDE/>
        <w:autoSpaceDN/>
        <w:adjustRightInd/>
        <w:jc w:val="both"/>
        <w:rPr>
          <w:rFonts w:ascii="Calibri" w:hAnsi="Calibri"/>
          <w:sz w:val="24"/>
          <w:szCs w:val="24"/>
        </w:rPr>
      </w:pPr>
      <w:r w:rsidRPr="009C3340">
        <w:rPr>
          <w:rFonts w:ascii="Calibri" w:hAnsi="Calibri"/>
          <w:sz w:val="24"/>
          <w:szCs w:val="24"/>
        </w:rPr>
        <w:t xml:space="preserve">Effective communicator. </w:t>
      </w:r>
    </w:p>
    <w:p w:rsidR="001C56A6" w:rsidRPr="007D5E8C" w:rsidRDefault="001C56A6" w:rsidP="001C56A6">
      <w:pPr>
        <w:ind w:left="720"/>
        <w:jc w:val="both"/>
        <w:rPr>
          <w:rFonts w:ascii="Calibri" w:hAnsi="Calibri"/>
          <w:sz w:val="24"/>
          <w:szCs w:val="24"/>
        </w:rPr>
      </w:pPr>
    </w:p>
    <w:p w:rsidR="001C56A6" w:rsidRDefault="001C56A6" w:rsidP="001C56A6">
      <w:pPr>
        <w:jc w:val="both"/>
        <w:rPr>
          <w:rFonts w:ascii="Calibri" w:hAnsi="Calibri"/>
          <w:i/>
          <w:sz w:val="24"/>
          <w:szCs w:val="24"/>
        </w:rPr>
      </w:pPr>
      <w:r w:rsidRPr="007D5E8C">
        <w:rPr>
          <w:rFonts w:ascii="Calibri" w:hAnsi="Calibri"/>
          <w:i/>
          <w:sz w:val="24"/>
          <w:szCs w:val="24"/>
        </w:rPr>
        <w:t>Desirable</w:t>
      </w:r>
    </w:p>
    <w:p w:rsidR="00D45CE5" w:rsidRDefault="00D45CE5" w:rsidP="001C56A6">
      <w:pPr>
        <w:jc w:val="both"/>
        <w:rPr>
          <w:rFonts w:ascii="Calibri" w:hAnsi="Calibri"/>
          <w:i/>
          <w:sz w:val="24"/>
          <w:szCs w:val="24"/>
        </w:rPr>
      </w:pPr>
    </w:p>
    <w:p w:rsidR="00D45CE5" w:rsidRPr="00D45CE5" w:rsidRDefault="00D45CE5" w:rsidP="00D45CE5">
      <w:pPr>
        <w:pStyle w:val="ListParagraph"/>
        <w:numPr>
          <w:ilvl w:val="0"/>
          <w:numId w:val="10"/>
        </w:numPr>
        <w:jc w:val="both"/>
        <w:rPr>
          <w:rFonts w:ascii="Calibri" w:hAnsi="Calibri"/>
          <w:i/>
          <w:sz w:val="24"/>
          <w:szCs w:val="24"/>
        </w:rPr>
      </w:pPr>
      <w:r>
        <w:rPr>
          <w:rFonts w:ascii="Calibri" w:hAnsi="Calibri"/>
          <w:sz w:val="24"/>
          <w:szCs w:val="24"/>
        </w:rPr>
        <w:t>Experience of working in a youth/ community work setting.</w:t>
      </w:r>
    </w:p>
    <w:p w:rsidR="00235B00" w:rsidRPr="00235B00" w:rsidRDefault="00235B00" w:rsidP="00235B00">
      <w:pPr>
        <w:widowControl/>
        <w:numPr>
          <w:ilvl w:val="0"/>
          <w:numId w:val="10"/>
        </w:numPr>
        <w:autoSpaceDE/>
        <w:autoSpaceDN/>
        <w:adjustRightInd/>
        <w:jc w:val="both"/>
        <w:rPr>
          <w:rFonts w:ascii="Calibri" w:hAnsi="Calibri"/>
          <w:sz w:val="24"/>
          <w:szCs w:val="24"/>
        </w:rPr>
      </w:pPr>
      <w:r w:rsidRPr="00235B00">
        <w:rPr>
          <w:rFonts w:ascii="Calibri" w:hAnsi="Calibri"/>
          <w:sz w:val="24"/>
          <w:szCs w:val="24"/>
        </w:rPr>
        <w:t xml:space="preserve">Experience and interest in working in an area of deprivation. </w:t>
      </w:r>
    </w:p>
    <w:p w:rsidR="007C2D80" w:rsidRPr="007D5E8C" w:rsidRDefault="007C2D80" w:rsidP="007C2D80">
      <w:pPr>
        <w:numPr>
          <w:ilvl w:val="0"/>
          <w:numId w:val="10"/>
        </w:numPr>
        <w:jc w:val="both"/>
        <w:rPr>
          <w:rFonts w:ascii="Calibri" w:hAnsi="Calibri"/>
          <w:sz w:val="24"/>
          <w:szCs w:val="24"/>
        </w:rPr>
      </w:pPr>
      <w:r w:rsidRPr="007D5E8C">
        <w:rPr>
          <w:rFonts w:ascii="Calibri" w:hAnsi="Calibri"/>
          <w:sz w:val="24"/>
          <w:szCs w:val="24"/>
        </w:rPr>
        <w:t>Experience of family work</w:t>
      </w:r>
      <w:r w:rsidR="00A50206">
        <w:rPr>
          <w:rFonts w:ascii="Calibri" w:hAnsi="Calibri"/>
          <w:sz w:val="24"/>
          <w:szCs w:val="24"/>
        </w:rPr>
        <w:t xml:space="preserve">. </w:t>
      </w:r>
      <w:r w:rsidRPr="007D5E8C">
        <w:rPr>
          <w:rFonts w:ascii="Calibri" w:hAnsi="Calibri"/>
          <w:sz w:val="24"/>
          <w:szCs w:val="24"/>
        </w:rPr>
        <w:t xml:space="preserve"> </w:t>
      </w:r>
    </w:p>
    <w:p w:rsidR="007C2D80" w:rsidRPr="007D5E8C" w:rsidRDefault="007C2D80" w:rsidP="007C2D80">
      <w:pPr>
        <w:ind w:left="720"/>
        <w:jc w:val="both"/>
        <w:rPr>
          <w:rFonts w:ascii="Calibri" w:hAnsi="Calibri"/>
          <w:sz w:val="24"/>
          <w:szCs w:val="24"/>
        </w:rPr>
      </w:pPr>
    </w:p>
    <w:p w:rsidR="0021734C" w:rsidRDefault="0021734C" w:rsidP="0029428C">
      <w:pPr>
        <w:jc w:val="both"/>
        <w:rPr>
          <w:rFonts w:ascii="Calibri" w:hAnsi="Calibri"/>
          <w:b/>
          <w:sz w:val="24"/>
          <w:szCs w:val="24"/>
        </w:rPr>
      </w:pPr>
    </w:p>
    <w:p w:rsidR="0021734C" w:rsidRDefault="0021734C" w:rsidP="0029428C">
      <w:pPr>
        <w:jc w:val="both"/>
        <w:rPr>
          <w:rFonts w:ascii="Calibri" w:hAnsi="Calibri"/>
          <w:b/>
          <w:sz w:val="24"/>
          <w:szCs w:val="24"/>
        </w:rPr>
      </w:pPr>
    </w:p>
    <w:p w:rsidR="0029428C" w:rsidRPr="007D5E8C" w:rsidRDefault="0029428C" w:rsidP="0029428C">
      <w:pPr>
        <w:jc w:val="both"/>
        <w:rPr>
          <w:rFonts w:ascii="Calibri" w:hAnsi="Calibri"/>
          <w:b/>
          <w:sz w:val="24"/>
          <w:szCs w:val="24"/>
        </w:rPr>
      </w:pPr>
      <w:r w:rsidRPr="007D5E8C">
        <w:rPr>
          <w:rFonts w:ascii="Calibri" w:hAnsi="Calibri"/>
          <w:b/>
          <w:sz w:val="24"/>
          <w:szCs w:val="24"/>
        </w:rPr>
        <w:lastRenderedPageBreak/>
        <w:t>General Information</w:t>
      </w:r>
    </w:p>
    <w:p w:rsidR="0029428C" w:rsidRPr="007D5E8C" w:rsidRDefault="0029428C" w:rsidP="0029428C">
      <w:pPr>
        <w:jc w:val="both"/>
        <w:rPr>
          <w:rFonts w:ascii="Calibri" w:hAnsi="Calibri"/>
          <w:sz w:val="24"/>
          <w:szCs w:val="24"/>
        </w:rPr>
      </w:pPr>
    </w:p>
    <w:p w:rsidR="0029428C" w:rsidRPr="007D5E8C"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Work</w:t>
      </w:r>
      <w:r w:rsidR="00CC4F46" w:rsidRPr="007D5E8C">
        <w:rPr>
          <w:rFonts w:ascii="Calibri" w:hAnsi="Calibri"/>
          <w:sz w:val="24"/>
          <w:szCs w:val="24"/>
        </w:rPr>
        <w:t>ing hours</w:t>
      </w:r>
      <w:r w:rsidRPr="007D5E8C">
        <w:rPr>
          <w:rFonts w:ascii="Calibri" w:hAnsi="Calibri"/>
          <w:sz w:val="24"/>
          <w:szCs w:val="24"/>
        </w:rPr>
        <w:t xml:space="preserve"> may </w:t>
      </w:r>
      <w:r w:rsidR="00FD56AA" w:rsidRPr="007D5E8C">
        <w:rPr>
          <w:rFonts w:ascii="Calibri" w:hAnsi="Calibri"/>
          <w:sz w:val="24"/>
          <w:szCs w:val="24"/>
        </w:rPr>
        <w:t xml:space="preserve">at times </w:t>
      </w:r>
      <w:r w:rsidRPr="007D5E8C">
        <w:rPr>
          <w:rFonts w:ascii="Calibri" w:hAnsi="Calibri"/>
          <w:sz w:val="24"/>
          <w:szCs w:val="24"/>
        </w:rPr>
        <w:t xml:space="preserve">have to be undertaken out with normal hours, </w:t>
      </w:r>
      <w:r w:rsidR="00FD56AA" w:rsidRPr="007D5E8C">
        <w:rPr>
          <w:rFonts w:ascii="Calibri" w:hAnsi="Calibri"/>
          <w:sz w:val="24"/>
          <w:szCs w:val="24"/>
        </w:rPr>
        <w:t>i.e.</w:t>
      </w:r>
      <w:r w:rsidRPr="007D5E8C">
        <w:rPr>
          <w:rFonts w:ascii="Calibri" w:hAnsi="Calibri"/>
          <w:sz w:val="24"/>
          <w:szCs w:val="24"/>
        </w:rPr>
        <w:t xml:space="preserve"> </w:t>
      </w:r>
      <w:r w:rsidR="00CC4F46" w:rsidRPr="007D5E8C">
        <w:rPr>
          <w:rFonts w:ascii="Calibri" w:hAnsi="Calibri"/>
          <w:sz w:val="24"/>
          <w:szCs w:val="24"/>
        </w:rPr>
        <w:t>e</w:t>
      </w:r>
      <w:r w:rsidRPr="007D5E8C">
        <w:rPr>
          <w:rFonts w:ascii="Calibri" w:hAnsi="Calibri"/>
          <w:sz w:val="24"/>
          <w:szCs w:val="24"/>
        </w:rPr>
        <w:t xml:space="preserve">venings, weekends, </w:t>
      </w:r>
      <w:r w:rsidR="00454129" w:rsidRPr="007D5E8C">
        <w:rPr>
          <w:rFonts w:ascii="Calibri" w:hAnsi="Calibri"/>
          <w:sz w:val="24"/>
          <w:szCs w:val="24"/>
        </w:rPr>
        <w:t>and residential</w:t>
      </w:r>
      <w:r w:rsidRPr="007D5E8C">
        <w:rPr>
          <w:rFonts w:ascii="Calibri" w:hAnsi="Calibri"/>
          <w:sz w:val="24"/>
          <w:szCs w:val="24"/>
        </w:rPr>
        <w:t xml:space="preserve"> periods.</w:t>
      </w:r>
    </w:p>
    <w:p w:rsidR="0029428C" w:rsidRDefault="0029428C"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There will be some handling of cash for activities, purchasing of materials and equipment etc.</w:t>
      </w:r>
    </w:p>
    <w:p w:rsidR="00BF1CED" w:rsidRDefault="00BF1CED" w:rsidP="0029428C">
      <w:pPr>
        <w:widowControl/>
        <w:numPr>
          <w:ilvl w:val="0"/>
          <w:numId w:val="10"/>
        </w:numPr>
        <w:autoSpaceDE/>
        <w:autoSpaceDN/>
        <w:adjustRightInd/>
        <w:jc w:val="both"/>
        <w:rPr>
          <w:rFonts w:ascii="Calibri" w:hAnsi="Calibri"/>
          <w:sz w:val="24"/>
          <w:szCs w:val="24"/>
        </w:rPr>
      </w:pPr>
      <w:r w:rsidRPr="007D5E8C">
        <w:rPr>
          <w:rFonts w:ascii="Calibri" w:hAnsi="Calibri"/>
          <w:sz w:val="24"/>
          <w:szCs w:val="24"/>
        </w:rPr>
        <w:t xml:space="preserve">This post is subject to </w:t>
      </w:r>
      <w:r w:rsidR="001D4148">
        <w:rPr>
          <w:rFonts w:ascii="Calibri" w:hAnsi="Calibri"/>
          <w:sz w:val="24"/>
          <w:szCs w:val="24"/>
        </w:rPr>
        <w:t>P</w:t>
      </w:r>
      <w:r w:rsidRPr="007D5E8C">
        <w:rPr>
          <w:rFonts w:ascii="Calibri" w:hAnsi="Calibri"/>
          <w:sz w:val="24"/>
          <w:szCs w:val="24"/>
        </w:rPr>
        <w:t xml:space="preserve">rotection of </w:t>
      </w:r>
      <w:r w:rsidR="001D4148">
        <w:rPr>
          <w:rFonts w:ascii="Calibri" w:hAnsi="Calibri"/>
          <w:sz w:val="24"/>
          <w:szCs w:val="24"/>
        </w:rPr>
        <w:t>V</w:t>
      </w:r>
      <w:r w:rsidRPr="007D5E8C">
        <w:rPr>
          <w:rFonts w:ascii="Calibri" w:hAnsi="Calibri"/>
          <w:sz w:val="24"/>
          <w:szCs w:val="24"/>
        </w:rPr>
        <w:t xml:space="preserve">ulnerable </w:t>
      </w:r>
      <w:r w:rsidR="001D4148">
        <w:rPr>
          <w:rFonts w:ascii="Calibri" w:hAnsi="Calibri"/>
          <w:sz w:val="24"/>
          <w:szCs w:val="24"/>
        </w:rPr>
        <w:t>G</w:t>
      </w:r>
      <w:r w:rsidRPr="007D5E8C">
        <w:rPr>
          <w:rFonts w:ascii="Calibri" w:hAnsi="Calibri"/>
          <w:sz w:val="24"/>
          <w:szCs w:val="24"/>
        </w:rPr>
        <w:t>roups (PVG) scheme registration.</w:t>
      </w:r>
    </w:p>
    <w:p w:rsidR="00EE7E22" w:rsidRDefault="00EE7E22" w:rsidP="00EE7E22">
      <w:pPr>
        <w:pStyle w:val="ListParagraph"/>
        <w:rPr>
          <w:rFonts w:ascii="Calibri" w:hAnsi="Calibri"/>
          <w:sz w:val="24"/>
          <w:szCs w:val="24"/>
        </w:rPr>
      </w:pPr>
    </w:p>
    <w:p w:rsidR="00EE7E22" w:rsidRPr="006A2475" w:rsidRDefault="00EE7E22" w:rsidP="005B14C8">
      <w:pPr>
        <w:widowControl/>
        <w:suppressAutoHyphens/>
        <w:autoSpaceDE/>
        <w:autoSpaceDN/>
        <w:adjustRightInd/>
        <w:spacing w:line="240" w:lineRule="atLeast"/>
        <w:ind w:left="720"/>
        <w:jc w:val="both"/>
        <w:rPr>
          <w:rFonts w:ascii="Calibri" w:hAnsi="Calibri"/>
          <w:b/>
          <w:sz w:val="24"/>
          <w:szCs w:val="24"/>
        </w:rPr>
      </w:pPr>
      <w:r w:rsidRPr="006A2475">
        <w:rPr>
          <w:rFonts w:ascii="Calibri" w:hAnsi="Calibri"/>
          <w:b/>
          <w:sz w:val="24"/>
          <w:szCs w:val="24"/>
        </w:rPr>
        <w:t>Activities will be adapted in line with restrictions due to the COVID-19 pandemic</w:t>
      </w:r>
      <w:r w:rsidR="00C91DB7">
        <w:rPr>
          <w:rFonts w:ascii="Calibri" w:hAnsi="Calibri"/>
          <w:b/>
          <w:sz w:val="24"/>
          <w:szCs w:val="24"/>
        </w:rPr>
        <w:t xml:space="preserve"> and elements of home working may be necessary</w:t>
      </w:r>
      <w:r w:rsidRPr="006A2475">
        <w:rPr>
          <w:rFonts w:ascii="Calibri" w:hAnsi="Calibri"/>
          <w:b/>
          <w:sz w:val="24"/>
          <w:szCs w:val="24"/>
        </w:rPr>
        <w:t xml:space="preserve">. </w:t>
      </w:r>
    </w:p>
    <w:p w:rsidR="00EE7E22" w:rsidRPr="007D5E8C" w:rsidRDefault="00EE7E22" w:rsidP="00EE7E22">
      <w:pPr>
        <w:widowControl/>
        <w:autoSpaceDE/>
        <w:autoSpaceDN/>
        <w:adjustRightInd/>
        <w:ind w:left="720"/>
        <w:jc w:val="both"/>
        <w:rPr>
          <w:rFonts w:ascii="Calibri" w:hAnsi="Calibri"/>
          <w:sz w:val="24"/>
          <w:szCs w:val="24"/>
        </w:rPr>
      </w:pPr>
    </w:p>
    <w:p w:rsidR="002523ED" w:rsidRPr="007D5E8C" w:rsidRDefault="002523ED" w:rsidP="002523ED">
      <w:pPr>
        <w:widowControl/>
        <w:autoSpaceDE/>
        <w:autoSpaceDN/>
        <w:adjustRightInd/>
        <w:jc w:val="both"/>
        <w:rPr>
          <w:rFonts w:ascii="Calibri" w:hAnsi="Calibri"/>
          <w:sz w:val="24"/>
          <w:szCs w:val="24"/>
        </w:rPr>
      </w:pPr>
    </w:p>
    <w:p w:rsidR="002523ED" w:rsidRDefault="00D57A14" w:rsidP="00FD18CE">
      <w:pPr>
        <w:jc w:val="both"/>
        <w:rPr>
          <w:rFonts w:ascii="Calibri" w:hAnsi="Calibri" w:cs="Calibri"/>
          <w:sz w:val="24"/>
          <w:szCs w:val="24"/>
        </w:rPr>
      </w:pPr>
      <w:r>
        <w:rPr>
          <w:rFonts w:ascii="Calibri" w:hAnsi="Calibri" w:cs="Calibri"/>
          <w:sz w:val="24"/>
          <w:szCs w:val="24"/>
        </w:rPr>
        <w:t xml:space="preserve">Post funded </w:t>
      </w:r>
      <w:r w:rsidR="007468A0">
        <w:rPr>
          <w:rFonts w:ascii="Calibri" w:hAnsi="Calibri" w:cs="Calibri"/>
          <w:sz w:val="24"/>
          <w:szCs w:val="24"/>
        </w:rPr>
        <w:t xml:space="preserve">until </w:t>
      </w:r>
      <w:r w:rsidR="009C2CEE">
        <w:rPr>
          <w:rFonts w:ascii="Calibri" w:hAnsi="Calibri" w:cs="Calibri"/>
          <w:sz w:val="24"/>
          <w:szCs w:val="24"/>
        </w:rPr>
        <w:t>2023, c</w:t>
      </w:r>
      <w:r w:rsidR="00FD18CE">
        <w:rPr>
          <w:rFonts w:ascii="Calibri" w:hAnsi="Calibri" w:cs="Calibri"/>
          <w:sz w:val="24"/>
          <w:szCs w:val="24"/>
        </w:rPr>
        <w:t>ontract will be renewed annually.</w:t>
      </w:r>
    </w:p>
    <w:p w:rsidR="0079222A" w:rsidRDefault="0079222A" w:rsidP="00FD18CE">
      <w:pPr>
        <w:jc w:val="both"/>
        <w:rPr>
          <w:rFonts w:ascii="Calibri" w:hAnsi="Calibri" w:cs="Calibri"/>
          <w:sz w:val="24"/>
          <w:szCs w:val="24"/>
        </w:rPr>
      </w:pPr>
    </w:p>
    <w:p w:rsidR="0029428C" w:rsidRPr="007D5E8C" w:rsidRDefault="0029428C" w:rsidP="0029428C">
      <w:pPr>
        <w:tabs>
          <w:tab w:val="left" w:pos="-1440"/>
          <w:tab w:val="left" w:pos="-720"/>
          <w:tab w:val="left" w:pos="0"/>
        </w:tabs>
        <w:suppressAutoHyphens/>
        <w:spacing w:line="240" w:lineRule="atLeast"/>
        <w:jc w:val="both"/>
        <w:rPr>
          <w:rFonts w:ascii="Calibri" w:hAnsi="Calibri" w:cs="Arial"/>
          <w:bCs/>
          <w:spacing w:val="-3"/>
          <w:sz w:val="24"/>
          <w:szCs w:val="24"/>
        </w:rPr>
      </w:pPr>
    </w:p>
    <w:p w:rsidR="00A92871" w:rsidRPr="007D5E8C" w:rsidRDefault="00A92871" w:rsidP="00A92871">
      <w:pPr>
        <w:tabs>
          <w:tab w:val="left" w:pos="-1440"/>
          <w:tab w:val="left" w:pos="-720"/>
          <w:tab w:val="left" w:pos="0"/>
        </w:tabs>
        <w:suppressAutoHyphens/>
        <w:spacing w:line="240" w:lineRule="atLeast"/>
        <w:ind w:left="720"/>
        <w:jc w:val="both"/>
        <w:rPr>
          <w:rFonts w:ascii="Calibri" w:hAnsi="Calibri" w:cs="Arial"/>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A92871" w:rsidRPr="007D5E8C" w:rsidRDefault="00A92871" w:rsidP="00F932D9">
      <w:pPr>
        <w:tabs>
          <w:tab w:val="left" w:pos="-1440"/>
          <w:tab w:val="left" w:pos="-720"/>
          <w:tab w:val="left" w:pos="0"/>
        </w:tabs>
        <w:suppressAutoHyphens/>
        <w:spacing w:line="240" w:lineRule="atLeast"/>
        <w:jc w:val="both"/>
        <w:rPr>
          <w:rFonts w:ascii="Calibri" w:hAnsi="Calibri" w:cs="Arial"/>
          <w:b/>
          <w:bCs/>
          <w:spacing w:val="-3"/>
          <w:sz w:val="24"/>
          <w:szCs w:val="24"/>
        </w:rPr>
      </w:pPr>
    </w:p>
    <w:p w:rsidR="00F932D9" w:rsidRPr="007D5E8C" w:rsidRDefault="00F932D9">
      <w:pPr>
        <w:rPr>
          <w:rFonts w:ascii="Calibri" w:hAnsi="Calibri"/>
          <w:sz w:val="24"/>
          <w:szCs w:val="24"/>
        </w:rPr>
      </w:pPr>
    </w:p>
    <w:sectPr w:rsidR="00F932D9" w:rsidRPr="007D5E8C" w:rsidSect="00A92871">
      <w:pgSz w:w="11906" w:h="16838"/>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40" w:rsidRDefault="00D06940" w:rsidP="00A92871">
      <w:r>
        <w:separator/>
      </w:r>
    </w:p>
  </w:endnote>
  <w:endnote w:type="continuationSeparator" w:id="0">
    <w:p w:rsidR="00D06940" w:rsidRDefault="00D06940" w:rsidP="00A9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40" w:rsidRDefault="00D06940" w:rsidP="00A92871">
      <w:r>
        <w:separator/>
      </w:r>
    </w:p>
  </w:footnote>
  <w:footnote w:type="continuationSeparator" w:id="0">
    <w:p w:rsidR="00D06940" w:rsidRDefault="00D06940" w:rsidP="00A92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0F5"/>
    <w:multiLevelType w:val="hybridMultilevel"/>
    <w:tmpl w:val="2934F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C646B"/>
    <w:multiLevelType w:val="hybridMultilevel"/>
    <w:tmpl w:val="A8BCC7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42576F"/>
    <w:multiLevelType w:val="hybridMultilevel"/>
    <w:tmpl w:val="879606DE"/>
    <w:lvl w:ilvl="0" w:tplc="BB040F2C">
      <w:numFmt w:val="bullet"/>
      <w:lvlText w:val="-"/>
      <w:lvlJc w:val="left"/>
      <w:pPr>
        <w:tabs>
          <w:tab w:val="num" w:pos="720"/>
        </w:tabs>
        <w:ind w:left="720" w:hanging="360"/>
      </w:pPr>
      <w:rPr>
        <w:rFonts w:ascii="Gill Sans MT" w:eastAsia="Times New Roman" w:hAnsi="Gill Sans M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3E673F"/>
    <w:multiLevelType w:val="hybridMultilevel"/>
    <w:tmpl w:val="EE6A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150A54"/>
    <w:multiLevelType w:val="hybridMultilevel"/>
    <w:tmpl w:val="002A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FD0E9C"/>
    <w:multiLevelType w:val="hybridMultilevel"/>
    <w:tmpl w:val="7E7860D2"/>
    <w:lvl w:ilvl="0" w:tplc="E9005E04">
      <w:start w:val="4"/>
      <w:numFmt w:val="decimal"/>
      <w:lvlText w:val="%1."/>
      <w:lvlJc w:val="left"/>
      <w:pPr>
        <w:tabs>
          <w:tab w:val="num" w:pos="1080"/>
        </w:tabs>
        <w:ind w:left="1080" w:hanging="720"/>
      </w:pPr>
      <w:rPr>
        <w:rFonts w:hint="default"/>
      </w:rPr>
    </w:lvl>
    <w:lvl w:ilvl="1" w:tplc="34C83DDE">
      <w:numFmt w:val="none"/>
      <w:lvlText w:val=""/>
      <w:lvlJc w:val="left"/>
      <w:pPr>
        <w:tabs>
          <w:tab w:val="num" w:pos="360"/>
        </w:tabs>
      </w:pPr>
    </w:lvl>
    <w:lvl w:ilvl="2" w:tplc="FCF6FAAA">
      <w:numFmt w:val="none"/>
      <w:lvlText w:val=""/>
      <w:lvlJc w:val="left"/>
      <w:pPr>
        <w:tabs>
          <w:tab w:val="num" w:pos="360"/>
        </w:tabs>
      </w:pPr>
    </w:lvl>
    <w:lvl w:ilvl="3" w:tplc="DBACF8D4">
      <w:numFmt w:val="none"/>
      <w:lvlText w:val=""/>
      <w:lvlJc w:val="left"/>
      <w:pPr>
        <w:tabs>
          <w:tab w:val="num" w:pos="360"/>
        </w:tabs>
      </w:pPr>
    </w:lvl>
    <w:lvl w:ilvl="4" w:tplc="8EE455C4">
      <w:numFmt w:val="none"/>
      <w:lvlText w:val=""/>
      <w:lvlJc w:val="left"/>
      <w:pPr>
        <w:tabs>
          <w:tab w:val="num" w:pos="360"/>
        </w:tabs>
      </w:pPr>
    </w:lvl>
    <w:lvl w:ilvl="5" w:tplc="C5C6BD4A">
      <w:numFmt w:val="none"/>
      <w:lvlText w:val=""/>
      <w:lvlJc w:val="left"/>
      <w:pPr>
        <w:tabs>
          <w:tab w:val="num" w:pos="360"/>
        </w:tabs>
      </w:pPr>
    </w:lvl>
    <w:lvl w:ilvl="6" w:tplc="2EFCD5A0">
      <w:numFmt w:val="none"/>
      <w:lvlText w:val=""/>
      <w:lvlJc w:val="left"/>
      <w:pPr>
        <w:tabs>
          <w:tab w:val="num" w:pos="360"/>
        </w:tabs>
      </w:pPr>
    </w:lvl>
    <w:lvl w:ilvl="7" w:tplc="F2C65A5A">
      <w:numFmt w:val="none"/>
      <w:lvlText w:val=""/>
      <w:lvlJc w:val="left"/>
      <w:pPr>
        <w:tabs>
          <w:tab w:val="num" w:pos="360"/>
        </w:tabs>
      </w:pPr>
    </w:lvl>
    <w:lvl w:ilvl="8" w:tplc="9F0C065E">
      <w:numFmt w:val="none"/>
      <w:lvlText w:val=""/>
      <w:lvlJc w:val="left"/>
      <w:pPr>
        <w:tabs>
          <w:tab w:val="num" w:pos="360"/>
        </w:tabs>
      </w:pPr>
    </w:lvl>
  </w:abstractNum>
  <w:abstractNum w:abstractNumId="6">
    <w:nsid w:val="554869AC"/>
    <w:multiLevelType w:val="hybridMultilevel"/>
    <w:tmpl w:val="14C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1670EB"/>
    <w:multiLevelType w:val="hybridMultilevel"/>
    <w:tmpl w:val="6B64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871092"/>
    <w:multiLevelType w:val="hybridMultilevel"/>
    <w:tmpl w:val="E53A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24114A"/>
    <w:multiLevelType w:val="hybridMultilevel"/>
    <w:tmpl w:val="05C23176"/>
    <w:lvl w:ilvl="0" w:tplc="4E1E6D2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
  </w:num>
  <w:num w:numId="4">
    <w:abstractNumId w:val="0"/>
  </w:num>
  <w:num w:numId="5">
    <w:abstractNumId w:val="7"/>
  </w:num>
  <w:num w:numId="6">
    <w:abstractNumId w:val="8"/>
  </w:num>
  <w:num w:numId="7">
    <w:abstractNumId w:val="3"/>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D9"/>
    <w:rsid w:val="00056A6D"/>
    <w:rsid w:val="000620D4"/>
    <w:rsid w:val="000C750B"/>
    <w:rsid w:val="000D6D45"/>
    <w:rsid w:val="000F41D8"/>
    <w:rsid w:val="00112BB0"/>
    <w:rsid w:val="00121C3D"/>
    <w:rsid w:val="00144714"/>
    <w:rsid w:val="00173CBE"/>
    <w:rsid w:val="0019126D"/>
    <w:rsid w:val="001A4840"/>
    <w:rsid w:val="001B2B4C"/>
    <w:rsid w:val="001B3727"/>
    <w:rsid w:val="001B66EA"/>
    <w:rsid w:val="001C56A6"/>
    <w:rsid w:val="001D4148"/>
    <w:rsid w:val="001F5646"/>
    <w:rsid w:val="00202356"/>
    <w:rsid w:val="0021130C"/>
    <w:rsid w:val="0021734C"/>
    <w:rsid w:val="00235B00"/>
    <w:rsid w:val="002523ED"/>
    <w:rsid w:val="00257688"/>
    <w:rsid w:val="00260AA7"/>
    <w:rsid w:val="0029428C"/>
    <w:rsid w:val="003124BA"/>
    <w:rsid w:val="00346739"/>
    <w:rsid w:val="0034733A"/>
    <w:rsid w:val="00362124"/>
    <w:rsid w:val="0038381D"/>
    <w:rsid w:val="00390CD2"/>
    <w:rsid w:val="003B004A"/>
    <w:rsid w:val="00410148"/>
    <w:rsid w:val="004120B7"/>
    <w:rsid w:val="00431FA7"/>
    <w:rsid w:val="004324F0"/>
    <w:rsid w:val="00432D64"/>
    <w:rsid w:val="00450547"/>
    <w:rsid w:val="00454129"/>
    <w:rsid w:val="00463FC1"/>
    <w:rsid w:val="00484A39"/>
    <w:rsid w:val="00492E4B"/>
    <w:rsid w:val="00493656"/>
    <w:rsid w:val="004951A2"/>
    <w:rsid w:val="00501EED"/>
    <w:rsid w:val="0055698D"/>
    <w:rsid w:val="005B14C8"/>
    <w:rsid w:val="005C5899"/>
    <w:rsid w:val="005E3E1C"/>
    <w:rsid w:val="00605289"/>
    <w:rsid w:val="00611124"/>
    <w:rsid w:val="006505A4"/>
    <w:rsid w:val="0066263E"/>
    <w:rsid w:val="006936B0"/>
    <w:rsid w:val="00693EC0"/>
    <w:rsid w:val="006A1C7F"/>
    <w:rsid w:val="007214C9"/>
    <w:rsid w:val="0072734E"/>
    <w:rsid w:val="0074392A"/>
    <w:rsid w:val="007456B5"/>
    <w:rsid w:val="007468A0"/>
    <w:rsid w:val="007849D7"/>
    <w:rsid w:val="0079222A"/>
    <w:rsid w:val="0079283B"/>
    <w:rsid w:val="00796A69"/>
    <w:rsid w:val="007C2D80"/>
    <w:rsid w:val="007C49AD"/>
    <w:rsid w:val="007D5E8C"/>
    <w:rsid w:val="00856EC1"/>
    <w:rsid w:val="00861A69"/>
    <w:rsid w:val="00863127"/>
    <w:rsid w:val="00884C35"/>
    <w:rsid w:val="00890EB9"/>
    <w:rsid w:val="008A4DA0"/>
    <w:rsid w:val="008A71E3"/>
    <w:rsid w:val="008B3E7C"/>
    <w:rsid w:val="008C356C"/>
    <w:rsid w:val="008E0654"/>
    <w:rsid w:val="00936746"/>
    <w:rsid w:val="00941C00"/>
    <w:rsid w:val="00950364"/>
    <w:rsid w:val="00952A5F"/>
    <w:rsid w:val="009760E2"/>
    <w:rsid w:val="00992082"/>
    <w:rsid w:val="009C08E0"/>
    <w:rsid w:val="009C2CEE"/>
    <w:rsid w:val="009C3340"/>
    <w:rsid w:val="009D67CD"/>
    <w:rsid w:val="009E35E8"/>
    <w:rsid w:val="009E7379"/>
    <w:rsid w:val="00A05C7D"/>
    <w:rsid w:val="00A108F1"/>
    <w:rsid w:val="00A3304C"/>
    <w:rsid w:val="00A47E20"/>
    <w:rsid w:val="00A50206"/>
    <w:rsid w:val="00A63C5B"/>
    <w:rsid w:val="00A823F3"/>
    <w:rsid w:val="00A8540F"/>
    <w:rsid w:val="00A92871"/>
    <w:rsid w:val="00AA1743"/>
    <w:rsid w:val="00AA208C"/>
    <w:rsid w:val="00AC7D67"/>
    <w:rsid w:val="00B05D9B"/>
    <w:rsid w:val="00B178A1"/>
    <w:rsid w:val="00B2296F"/>
    <w:rsid w:val="00B4000D"/>
    <w:rsid w:val="00B772FE"/>
    <w:rsid w:val="00BC2744"/>
    <w:rsid w:val="00BF1CED"/>
    <w:rsid w:val="00C479FE"/>
    <w:rsid w:val="00C57CCE"/>
    <w:rsid w:val="00C70646"/>
    <w:rsid w:val="00C73EB1"/>
    <w:rsid w:val="00C91DB7"/>
    <w:rsid w:val="00CA58CA"/>
    <w:rsid w:val="00CC4F46"/>
    <w:rsid w:val="00CC6519"/>
    <w:rsid w:val="00CD2522"/>
    <w:rsid w:val="00CE6E6E"/>
    <w:rsid w:val="00D01A04"/>
    <w:rsid w:val="00D06940"/>
    <w:rsid w:val="00D1346D"/>
    <w:rsid w:val="00D33E77"/>
    <w:rsid w:val="00D40958"/>
    <w:rsid w:val="00D41944"/>
    <w:rsid w:val="00D45CE5"/>
    <w:rsid w:val="00D57A14"/>
    <w:rsid w:val="00DE416C"/>
    <w:rsid w:val="00DF4E3A"/>
    <w:rsid w:val="00E2527F"/>
    <w:rsid w:val="00E358D4"/>
    <w:rsid w:val="00E40908"/>
    <w:rsid w:val="00E70580"/>
    <w:rsid w:val="00E90480"/>
    <w:rsid w:val="00E96064"/>
    <w:rsid w:val="00EB7718"/>
    <w:rsid w:val="00ED3D53"/>
    <w:rsid w:val="00EE7E22"/>
    <w:rsid w:val="00F422EB"/>
    <w:rsid w:val="00F564F0"/>
    <w:rsid w:val="00F725E1"/>
    <w:rsid w:val="00F74A6F"/>
    <w:rsid w:val="00F932D9"/>
    <w:rsid w:val="00FD18CE"/>
    <w:rsid w:val="00FD3D20"/>
    <w:rsid w:val="00FD56AA"/>
    <w:rsid w:val="00FE5D5A"/>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2D9"/>
    <w:pPr>
      <w:widowControl w:val="0"/>
      <w:autoSpaceDE w:val="0"/>
      <w:autoSpaceDN w:val="0"/>
      <w:adjustRightInd w:val="0"/>
    </w:pPr>
    <w:rPr>
      <w:rFonts w:ascii="Courier New" w:hAnsi="Courier New" w:cs="Courier New"/>
      <w:lang w:val="en-US" w:eastAsia="en-US"/>
    </w:rPr>
  </w:style>
  <w:style w:type="paragraph" w:styleId="Heading4">
    <w:name w:val="heading 4"/>
    <w:basedOn w:val="Normal"/>
    <w:next w:val="Normal"/>
    <w:qFormat/>
    <w:rsid w:val="00257688"/>
    <w:pPr>
      <w:keepNext/>
      <w:tabs>
        <w:tab w:val="left" w:pos="-720"/>
        <w:tab w:val="left" w:pos="3119"/>
      </w:tabs>
      <w:suppressAutoHyphens/>
      <w:spacing w:line="240" w:lineRule="atLeast"/>
      <w:jc w:val="both"/>
      <w:outlineLvl w:val="3"/>
    </w:pPr>
    <w:rPr>
      <w:rFonts w:ascii="Arial" w:hAnsi="Arial" w:cs="Arial"/>
      <w:spacing w:val="-3"/>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57688"/>
    <w:pPr>
      <w:widowControl/>
      <w:autoSpaceDE/>
      <w:autoSpaceDN/>
      <w:adjustRightInd/>
    </w:pPr>
    <w:rPr>
      <w:lang w:val="en-GB"/>
    </w:rPr>
  </w:style>
  <w:style w:type="paragraph" w:styleId="NormalWeb">
    <w:name w:val="Normal (Web)"/>
    <w:basedOn w:val="Normal"/>
    <w:uiPriority w:val="99"/>
    <w:unhideWhenUsed/>
    <w:rsid w:val="003124BA"/>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styleId="ListParagraph">
    <w:name w:val="List Paragraph"/>
    <w:basedOn w:val="Normal"/>
    <w:uiPriority w:val="34"/>
    <w:qFormat/>
    <w:rsid w:val="00A823F3"/>
    <w:pPr>
      <w:ind w:left="720"/>
    </w:pPr>
  </w:style>
  <w:style w:type="paragraph" w:styleId="Header">
    <w:name w:val="header"/>
    <w:basedOn w:val="Normal"/>
    <w:link w:val="HeaderChar"/>
    <w:rsid w:val="00A92871"/>
    <w:pPr>
      <w:tabs>
        <w:tab w:val="center" w:pos="4513"/>
        <w:tab w:val="right" w:pos="9026"/>
      </w:tabs>
    </w:pPr>
  </w:style>
  <w:style w:type="character" w:customStyle="1" w:styleId="HeaderChar">
    <w:name w:val="Header Char"/>
    <w:link w:val="Header"/>
    <w:rsid w:val="00A92871"/>
    <w:rPr>
      <w:rFonts w:ascii="Courier New" w:hAnsi="Courier New" w:cs="Courier New"/>
      <w:lang w:val="en-US" w:eastAsia="en-US"/>
    </w:rPr>
  </w:style>
  <w:style w:type="paragraph" w:styleId="Footer">
    <w:name w:val="footer"/>
    <w:basedOn w:val="Normal"/>
    <w:link w:val="FooterChar"/>
    <w:rsid w:val="00A92871"/>
    <w:pPr>
      <w:tabs>
        <w:tab w:val="center" w:pos="4513"/>
        <w:tab w:val="right" w:pos="9026"/>
      </w:tabs>
    </w:pPr>
  </w:style>
  <w:style w:type="character" w:customStyle="1" w:styleId="FooterChar">
    <w:name w:val="Footer Char"/>
    <w:link w:val="Footer"/>
    <w:rsid w:val="00A92871"/>
    <w:rPr>
      <w:rFonts w:ascii="Courier New" w:hAnsi="Courier New" w:cs="Courier New"/>
      <w:lang w:val="en-US" w:eastAsia="en-US"/>
    </w:rPr>
  </w:style>
  <w:style w:type="table" w:styleId="TableGrid">
    <w:name w:val="Table Grid"/>
    <w:basedOn w:val="TableNormal"/>
    <w:rsid w:val="0097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08E0"/>
    <w:rPr>
      <w:rFonts w:ascii="Tahoma" w:hAnsi="Tahoma" w:cs="Tahoma"/>
      <w:sz w:val="16"/>
      <w:szCs w:val="16"/>
    </w:rPr>
  </w:style>
  <w:style w:type="character" w:customStyle="1" w:styleId="BalloonTextChar">
    <w:name w:val="Balloon Text Char"/>
    <w:link w:val="BalloonText"/>
    <w:rsid w:val="009C08E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2D9"/>
    <w:pPr>
      <w:widowControl w:val="0"/>
      <w:autoSpaceDE w:val="0"/>
      <w:autoSpaceDN w:val="0"/>
      <w:adjustRightInd w:val="0"/>
    </w:pPr>
    <w:rPr>
      <w:rFonts w:ascii="Courier New" w:hAnsi="Courier New" w:cs="Courier New"/>
      <w:lang w:val="en-US" w:eastAsia="en-US"/>
    </w:rPr>
  </w:style>
  <w:style w:type="paragraph" w:styleId="Heading4">
    <w:name w:val="heading 4"/>
    <w:basedOn w:val="Normal"/>
    <w:next w:val="Normal"/>
    <w:qFormat/>
    <w:rsid w:val="00257688"/>
    <w:pPr>
      <w:keepNext/>
      <w:tabs>
        <w:tab w:val="left" w:pos="-720"/>
        <w:tab w:val="left" w:pos="3119"/>
      </w:tabs>
      <w:suppressAutoHyphens/>
      <w:spacing w:line="240" w:lineRule="atLeast"/>
      <w:jc w:val="both"/>
      <w:outlineLvl w:val="3"/>
    </w:pPr>
    <w:rPr>
      <w:rFonts w:ascii="Arial" w:hAnsi="Arial" w:cs="Arial"/>
      <w:spacing w:val="-3"/>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57688"/>
    <w:pPr>
      <w:widowControl/>
      <w:autoSpaceDE/>
      <w:autoSpaceDN/>
      <w:adjustRightInd/>
    </w:pPr>
    <w:rPr>
      <w:lang w:val="en-GB"/>
    </w:rPr>
  </w:style>
  <w:style w:type="paragraph" w:styleId="NormalWeb">
    <w:name w:val="Normal (Web)"/>
    <w:basedOn w:val="Normal"/>
    <w:uiPriority w:val="99"/>
    <w:unhideWhenUsed/>
    <w:rsid w:val="003124BA"/>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styleId="ListParagraph">
    <w:name w:val="List Paragraph"/>
    <w:basedOn w:val="Normal"/>
    <w:uiPriority w:val="34"/>
    <w:qFormat/>
    <w:rsid w:val="00A823F3"/>
    <w:pPr>
      <w:ind w:left="720"/>
    </w:pPr>
  </w:style>
  <w:style w:type="paragraph" w:styleId="Header">
    <w:name w:val="header"/>
    <w:basedOn w:val="Normal"/>
    <w:link w:val="HeaderChar"/>
    <w:rsid w:val="00A92871"/>
    <w:pPr>
      <w:tabs>
        <w:tab w:val="center" w:pos="4513"/>
        <w:tab w:val="right" w:pos="9026"/>
      </w:tabs>
    </w:pPr>
  </w:style>
  <w:style w:type="character" w:customStyle="1" w:styleId="HeaderChar">
    <w:name w:val="Header Char"/>
    <w:link w:val="Header"/>
    <w:rsid w:val="00A92871"/>
    <w:rPr>
      <w:rFonts w:ascii="Courier New" w:hAnsi="Courier New" w:cs="Courier New"/>
      <w:lang w:val="en-US" w:eastAsia="en-US"/>
    </w:rPr>
  </w:style>
  <w:style w:type="paragraph" w:styleId="Footer">
    <w:name w:val="footer"/>
    <w:basedOn w:val="Normal"/>
    <w:link w:val="FooterChar"/>
    <w:rsid w:val="00A92871"/>
    <w:pPr>
      <w:tabs>
        <w:tab w:val="center" w:pos="4513"/>
        <w:tab w:val="right" w:pos="9026"/>
      </w:tabs>
    </w:pPr>
  </w:style>
  <w:style w:type="character" w:customStyle="1" w:styleId="FooterChar">
    <w:name w:val="Footer Char"/>
    <w:link w:val="Footer"/>
    <w:rsid w:val="00A92871"/>
    <w:rPr>
      <w:rFonts w:ascii="Courier New" w:hAnsi="Courier New" w:cs="Courier New"/>
      <w:lang w:val="en-US" w:eastAsia="en-US"/>
    </w:rPr>
  </w:style>
  <w:style w:type="table" w:styleId="TableGrid">
    <w:name w:val="Table Grid"/>
    <w:basedOn w:val="TableNormal"/>
    <w:rsid w:val="0097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08E0"/>
    <w:rPr>
      <w:rFonts w:ascii="Tahoma" w:hAnsi="Tahoma" w:cs="Tahoma"/>
      <w:sz w:val="16"/>
      <w:szCs w:val="16"/>
    </w:rPr>
  </w:style>
  <w:style w:type="character" w:customStyle="1" w:styleId="BalloonTextChar">
    <w:name w:val="Balloon Text Char"/>
    <w:link w:val="BalloonText"/>
    <w:rsid w:val="009C08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5261">
      <w:bodyDiv w:val="1"/>
      <w:marLeft w:val="0"/>
      <w:marRight w:val="0"/>
      <w:marTop w:val="0"/>
      <w:marBottom w:val="0"/>
      <w:divBdr>
        <w:top w:val="none" w:sz="0" w:space="0" w:color="auto"/>
        <w:left w:val="none" w:sz="0" w:space="0" w:color="auto"/>
        <w:bottom w:val="none" w:sz="0" w:space="0" w:color="auto"/>
        <w:right w:val="none" w:sz="0" w:space="0" w:color="auto"/>
      </w:divBdr>
    </w:div>
    <w:div w:id="399407243">
      <w:bodyDiv w:val="1"/>
      <w:marLeft w:val="0"/>
      <w:marRight w:val="0"/>
      <w:marTop w:val="0"/>
      <w:marBottom w:val="0"/>
      <w:divBdr>
        <w:top w:val="none" w:sz="0" w:space="0" w:color="auto"/>
        <w:left w:val="none" w:sz="0" w:space="0" w:color="auto"/>
        <w:bottom w:val="none" w:sz="0" w:space="0" w:color="auto"/>
        <w:right w:val="none" w:sz="0" w:space="0" w:color="auto"/>
      </w:divBdr>
    </w:div>
    <w:div w:id="950818119">
      <w:bodyDiv w:val="1"/>
      <w:marLeft w:val="0"/>
      <w:marRight w:val="0"/>
      <w:marTop w:val="0"/>
      <w:marBottom w:val="0"/>
      <w:divBdr>
        <w:top w:val="none" w:sz="0" w:space="0" w:color="auto"/>
        <w:left w:val="none" w:sz="0" w:space="0" w:color="auto"/>
        <w:bottom w:val="none" w:sz="0" w:space="0" w:color="auto"/>
        <w:right w:val="none" w:sz="0" w:space="0" w:color="auto"/>
      </w:divBdr>
    </w:div>
    <w:div w:id="1339233637">
      <w:bodyDiv w:val="1"/>
      <w:marLeft w:val="0"/>
      <w:marRight w:val="0"/>
      <w:marTop w:val="0"/>
      <w:marBottom w:val="0"/>
      <w:divBdr>
        <w:top w:val="none" w:sz="0" w:space="0" w:color="auto"/>
        <w:left w:val="none" w:sz="0" w:space="0" w:color="auto"/>
        <w:bottom w:val="none" w:sz="0" w:space="0" w:color="auto"/>
        <w:right w:val="none" w:sz="0" w:space="0" w:color="auto"/>
      </w:divBdr>
    </w:div>
    <w:div w:id="1403871319">
      <w:bodyDiv w:val="1"/>
      <w:marLeft w:val="0"/>
      <w:marRight w:val="0"/>
      <w:marTop w:val="0"/>
      <w:marBottom w:val="0"/>
      <w:divBdr>
        <w:top w:val="none" w:sz="0" w:space="0" w:color="auto"/>
        <w:left w:val="none" w:sz="0" w:space="0" w:color="auto"/>
        <w:bottom w:val="none" w:sz="0" w:space="0" w:color="auto"/>
        <w:right w:val="none" w:sz="0" w:space="0" w:color="auto"/>
      </w:divBdr>
    </w:div>
    <w:div w:id="20094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59010EEE4744A9D428F8E43270ED6" ma:contentTypeVersion="6" ma:contentTypeDescription="Create a new document." ma:contentTypeScope="" ma:versionID="6c772ad3701002692146d270c231a436">
  <xsd:schema xmlns:xsd="http://www.w3.org/2001/XMLSchema" xmlns:xs="http://www.w3.org/2001/XMLSchema" xmlns:p="http://schemas.microsoft.com/office/2006/metadata/properties" xmlns:ns2="d9f5f919-db67-46cd-991d-73446f76ad0a" xmlns:ns3="d52e9832-471b-49eb-9a0d-ff974e06334b" targetNamespace="http://schemas.microsoft.com/office/2006/metadata/properties" ma:root="true" ma:fieldsID="e601fee47bf3ffaa44456bf64eb046c1" ns2:_="" ns3:_="">
    <xsd:import namespace="d9f5f919-db67-46cd-991d-73446f76ad0a"/>
    <xsd:import namespace="d52e9832-471b-49eb-9a0d-ff974e063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5f919-db67-46cd-991d-73446f76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e9832-471b-49eb-9a0d-ff974e0633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054A7-C885-461D-A156-1DA1699FFBC0}"/>
</file>

<file path=customXml/itemProps2.xml><?xml version="1.0" encoding="utf-8"?>
<ds:datastoreItem xmlns:ds="http://schemas.openxmlformats.org/officeDocument/2006/customXml" ds:itemID="{D93C1ECA-FCF5-4406-B094-47E24FBFD67B}"/>
</file>

<file path=customXml/itemProps3.xml><?xml version="1.0" encoding="utf-8"?>
<ds:datastoreItem xmlns:ds="http://schemas.openxmlformats.org/officeDocument/2006/customXml" ds:itemID="{2A87AD11-526D-4B2A-B6B6-12C901CCF673}"/>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BBC</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wallae05</dc:creator>
  <cp:lastModifiedBy>Debbie</cp:lastModifiedBy>
  <cp:revision>2</cp:revision>
  <cp:lastPrinted>2018-08-08T13:55:00Z</cp:lastPrinted>
  <dcterms:created xsi:type="dcterms:W3CDTF">2021-04-29T10:28:00Z</dcterms:created>
  <dcterms:modified xsi:type="dcterms:W3CDTF">2021-04-29T10:28:00Z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0x010100EA459010EEE4744A9D428F8E43270ED6</vt:lpwstr>
  </property>
</Properties>
</file>